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74DBE" w14:textId="77777777" w:rsidR="00F05456" w:rsidRPr="00F05456" w:rsidRDefault="00F05456" w:rsidP="00F51744">
      <w:pPr>
        <w:pStyle w:val="Title"/>
      </w:pPr>
    </w:p>
    <w:p w14:paraId="50FB6169" w14:textId="25E1B1CE" w:rsidR="008F2E91" w:rsidRDefault="00F51744" w:rsidP="00F51744">
      <w:pPr>
        <w:pStyle w:val="Title"/>
      </w:pPr>
      <w:r>
        <w:t>E</w:t>
      </w:r>
      <w:r w:rsidR="00085DB6">
        <w:t>XHIBIT</w:t>
      </w:r>
      <w:r>
        <w:t xml:space="preserve"> </w:t>
      </w:r>
      <w:r w:rsidR="008F2E91">
        <w:t xml:space="preserve">1S </w:t>
      </w:r>
    </w:p>
    <w:p w14:paraId="4A3E2546" w14:textId="7627D7DA" w:rsidR="00F51744" w:rsidRDefault="00F81E2B" w:rsidP="00F51744">
      <w:pPr>
        <w:pStyle w:val="Title"/>
      </w:pPr>
      <w:r>
        <w:t>DEVELOPER/GENERAL PARTNER/MANAGING MEMBER EXPERIENCE</w:t>
      </w:r>
    </w:p>
    <w:p w14:paraId="06412D09" w14:textId="01897D39" w:rsidR="006E77B7" w:rsidRDefault="00CA7472" w:rsidP="0019192C">
      <w:pPr>
        <w:pStyle w:val="LIHTCText"/>
      </w:pPr>
      <w:r>
        <w:t>Check the box if preliminary scoring points are requested in the online Application.</w:t>
      </w:r>
    </w:p>
    <w:p w14:paraId="1295B51F" w14:textId="77777777" w:rsidR="00CA7472" w:rsidRDefault="00CA7472" w:rsidP="00DD1251">
      <w:pPr>
        <w:pStyle w:val="LIHTCNormal"/>
      </w:pPr>
    </w:p>
    <w:bookmarkStart w:id="0" w:name="_GoBack"/>
    <w:p w14:paraId="1D185D17" w14:textId="4859945E" w:rsidR="006E77B7" w:rsidRPr="004E70AB" w:rsidRDefault="00F81E2B" w:rsidP="006E77B7">
      <w:pPr>
        <w:pStyle w:val="LIHTCH1-11"/>
        <w:rPr>
          <w:rStyle w:val="Heading2Char"/>
          <w:bCs/>
        </w:rPr>
      </w:pPr>
      <w:r w:rsidRPr="004E70AB">
        <w:rPr>
          <w:rStyle w:val="LIHTCNormalCha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4E70AB">
        <w:rPr>
          <w:rStyle w:val="LIHTCNormalChar"/>
        </w:rPr>
        <w:instrText xml:space="preserve"> FORMCHECKBOX </w:instrText>
      </w:r>
      <w:r w:rsidR="00085DB6">
        <w:rPr>
          <w:rStyle w:val="LIHTCNormalChar"/>
        </w:rPr>
      </w:r>
      <w:r w:rsidR="00085DB6">
        <w:rPr>
          <w:rStyle w:val="LIHTCNormalChar"/>
        </w:rPr>
        <w:fldChar w:fldCharType="separate"/>
      </w:r>
      <w:r w:rsidRPr="004E70AB">
        <w:rPr>
          <w:rStyle w:val="LIHTCNormalChar"/>
        </w:rPr>
        <w:fldChar w:fldCharType="end"/>
      </w:r>
      <w:bookmarkEnd w:id="1"/>
      <w:bookmarkEnd w:id="0"/>
      <w:r w:rsidR="004E70AB">
        <w:rPr>
          <w:rStyle w:val="LIHTCNormalChar"/>
        </w:rPr>
        <w:t xml:space="preserve"> </w:t>
      </w:r>
      <w:r w:rsidR="006E77B7" w:rsidRPr="00753DFA">
        <w:rPr>
          <w:rStyle w:val="Heading2Char"/>
          <w:b/>
        </w:rPr>
        <w:t>QAP 6.4.2.1 LIHTC Experience</w:t>
      </w:r>
      <w:r w:rsidR="00B63372" w:rsidRPr="00753DFA">
        <w:rPr>
          <w:rStyle w:val="Heading2Char"/>
          <w:b/>
        </w:rPr>
        <w:t xml:space="preserve"> – Two Projects, IRS Form 8609 Received</w:t>
      </w:r>
      <w:r w:rsidR="000A178C" w:rsidRPr="00753DFA">
        <w:rPr>
          <w:rStyle w:val="Heading2Char"/>
          <w:b/>
        </w:rPr>
        <w:t xml:space="preserve"> (3 Points)</w:t>
      </w:r>
    </w:p>
    <w:p w14:paraId="67D99372" w14:textId="17384785" w:rsidR="003F567F" w:rsidRDefault="003F567F" w:rsidP="006E77B7">
      <w:pPr>
        <w:pStyle w:val="LIHTCNormal"/>
      </w:pPr>
      <w:r>
        <w:t xml:space="preserve">The Developer or General Partner/managing member of the proposed Project has completed two LIHTC Projects </w:t>
      </w:r>
      <w:r w:rsidR="001F2F68">
        <w:t>in such a role and received</w:t>
      </w:r>
      <w:r>
        <w:t xml:space="preserve"> </w:t>
      </w:r>
      <w:r w:rsidR="001F2F68">
        <w:t xml:space="preserve">an IRS Form 8609 for these two LIHTC Projects </w:t>
      </w:r>
      <w:r>
        <w:t xml:space="preserve">between the dates of </w:t>
      </w:r>
      <w:r w:rsidR="00264B89">
        <w:t xml:space="preserve">February 28, 2014 and February 28, 2020 </w:t>
      </w:r>
      <w:r>
        <w:t xml:space="preserve">and the Developer or General Partner/managing member has not been deemed ineligible in Iowa or any other state to participate in the LIHTC Program between the dates of </w:t>
      </w:r>
      <w:r w:rsidR="00264B89">
        <w:t>February 28, 2014 and February 28, 2020</w:t>
      </w:r>
      <w:r>
        <w:t>.</w:t>
      </w:r>
    </w:p>
    <w:p w14:paraId="4D48660E" w14:textId="6D8017B3" w:rsidR="00CA7472" w:rsidRPr="00DD1251" w:rsidRDefault="00CA7472" w:rsidP="006E77B7">
      <w:pPr>
        <w:pStyle w:val="LIHTCNormal"/>
        <w:rPr>
          <w:sz w:val="16"/>
          <w:szCs w:val="16"/>
        </w:rPr>
      </w:pPr>
    </w:p>
    <w:p w14:paraId="74F00E7E" w14:textId="74E492F8" w:rsidR="006E77B7" w:rsidRDefault="006E77B7" w:rsidP="006E77B7">
      <w:pPr>
        <w:pStyle w:val="LIHTCNormal"/>
      </w:pPr>
      <w:r>
        <w:t xml:space="preserve">Check the </w:t>
      </w:r>
      <w:r w:rsidR="003F567F">
        <w:t xml:space="preserve">box </w:t>
      </w:r>
      <w:r w:rsidR="00DD1251">
        <w:t>for the</w:t>
      </w:r>
      <w:r w:rsidR="003F567F">
        <w:t xml:space="preserve"> team member listed in the online Application as having met this scoring criteria.</w:t>
      </w:r>
    </w:p>
    <w:p w14:paraId="71C3D16D" w14:textId="77777777" w:rsidR="003F567F" w:rsidRPr="004E70AB" w:rsidRDefault="003F567F" w:rsidP="006E77B7">
      <w:pPr>
        <w:pStyle w:val="LIHTCNormal"/>
        <w:rPr>
          <w:sz w:val="16"/>
          <w:szCs w:val="16"/>
        </w:rPr>
      </w:pPr>
    </w:p>
    <w:p w14:paraId="590B299A" w14:textId="3D14BF89" w:rsidR="00CA7472" w:rsidRDefault="006E77B7" w:rsidP="00DD1251">
      <w:pPr>
        <w:pStyle w:val="LIHTCNormal"/>
        <w:ind w:left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 w:rsidR="00085DB6">
        <w:fldChar w:fldCharType="separate"/>
      </w:r>
      <w:r>
        <w:fldChar w:fldCharType="end"/>
      </w:r>
      <w:bookmarkEnd w:id="2"/>
      <w:r>
        <w:t xml:space="preserve">  Developer</w:t>
      </w:r>
      <w:r w:rsidR="00CA7472">
        <w:t xml:space="preserve"> (Must receive a combined total of at least 50% of the total Developer and Consultant Fee for the Project)</w:t>
      </w:r>
    </w:p>
    <w:p w14:paraId="5098DDD9" w14:textId="77777777" w:rsidR="00CA7472" w:rsidRPr="004E70AB" w:rsidRDefault="00CA7472" w:rsidP="00F81E2B">
      <w:pPr>
        <w:pStyle w:val="LIHTCNormal"/>
        <w:ind w:left="720"/>
        <w:rPr>
          <w:sz w:val="16"/>
          <w:szCs w:val="16"/>
        </w:rPr>
      </w:pPr>
    </w:p>
    <w:p w14:paraId="3E123BC2" w14:textId="6FCF77E5" w:rsidR="006E77B7" w:rsidRDefault="006E77B7" w:rsidP="00DD1251">
      <w:pPr>
        <w:pStyle w:val="LIHTCNormal"/>
        <w:ind w:left="450"/>
      </w:pPr>
      <w:r w:rsidRPr="006E77B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6E77B7">
        <w:instrText xml:space="preserve"> FORMCHECKBOX </w:instrText>
      </w:r>
      <w:r w:rsidR="00085DB6">
        <w:fldChar w:fldCharType="separate"/>
      </w:r>
      <w:r w:rsidRPr="006E77B7">
        <w:fldChar w:fldCharType="end"/>
      </w:r>
      <w:bookmarkEnd w:id="3"/>
      <w:r>
        <w:t xml:space="preserve">  General Partner/managing member</w:t>
      </w:r>
      <w:r w:rsidR="00CA7472">
        <w:t xml:space="preserve"> (Must have at least fifty percent ownership of the General Partner/managing member entity)</w:t>
      </w:r>
    </w:p>
    <w:p w14:paraId="781F13A8" w14:textId="5B421DD3" w:rsidR="00F81E2B" w:rsidRPr="00DD1251" w:rsidRDefault="00F81E2B" w:rsidP="006E77B7">
      <w:pPr>
        <w:pStyle w:val="LIHTCNormal"/>
        <w:rPr>
          <w:sz w:val="16"/>
          <w:szCs w:val="16"/>
        </w:rPr>
      </w:pPr>
    </w:p>
    <w:p w14:paraId="18A40E4A" w14:textId="54C2FDED" w:rsidR="00F81E2B" w:rsidRDefault="00F81E2B" w:rsidP="006E77B7">
      <w:pPr>
        <w:pStyle w:val="LIHTCNormal"/>
      </w:pPr>
      <w:r w:rsidRPr="00F81E2B">
        <w:rPr>
          <w:b/>
          <w:bCs/>
        </w:rPr>
        <w:t xml:space="preserve">Required </w:t>
      </w:r>
      <w:r w:rsidR="00063DB9">
        <w:rPr>
          <w:b/>
          <w:bCs/>
        </w:rPr>
        <w:t>a</w:t>
      </w:r>
      <w:r w:rsidRPr="00F81E2B">
        <w:rPr>
          <w:b/>
          <w:bCs/>
        </w:rPr>
        <w:t>ttachment</w:t>
      </w:r>
      <w:r w:rsidR="00063DB9">
        <w:rPr>
          <w:b/>
          <w:bCs/>
        </w:rPr>
        <w:t>s</w:t>
      </w:r>
      <w:r w:rsidRPr="00F81E2B">
        <w:rPr>
          <w:b/>
          <w:bCs/>
        </w:rPr>
        <w:t xml:space="preserve"> to Exhibit 1S</w:t>
      </w:r>
      <w:r w:rsidR="00063DB9">
        <w:rPr>
          <w:b/>
          <w:bCs/>
        </w:rPr>
        <w:t xml:space="preserve"> for this scoring category</w:t>
      </w:r>
      <w:r w:rsidRPr="00F81E2B">
        <w:rPr>
          <w:b/>
          <w:bCs/>
        </w:rPr>
        <w:t>:</w:t>
      </w:r>
      <w:r>
        <w:t xml:space="preserve">  Copy o</w:t>
      </w:r>
      <w:r w:rsidR="00063DB9">
        <w:t>f the</w:t>
      </w:r>
      <w:r>
        <w:t xml:space="preserve"> IRS Form</w:t>
      </w:r>
      <w:r w:rsidR="00063DB9">
        <w:t>s 8609</w:t>
      </w:r>
      <w:r>
        <w:t xml:space="preserve"> issued for the two LIHTC Projects in which the Developer or General Partner/managing member of the proposed Project has completed in such a role between the dates listed above and in QAP Section 6.4.2.1.</w:t>
      </w:r>
    </w:p>
    <w:p w14:paraId="1FD819F7" w14:textId="4068CFA7" w:rsidR="00B63372" w:rsidRDefault="00085DB6" w:rsidP="006E77B7">
      <w:pPr>
        <w:pStyle w:val="LIHTCNormal"/>
      </w:pPr>
      <w:r>
        <w:pict w14:anchorId="0FF318FB">
          <v:rect id="_x0000_i1025" style="width:0;height:1.5pt" o:hralign="center" o:hrstd="t" o:hr="t" fillcolor="#a0a0a0" stroked="f"/>
        </w:pict>
      </w:r>
    </w:p>
    <w:p w14:paraId="780F68CF" w14:textId="049EB963" w:rsidR="00B63372" w:rsidRDefault="00CA7472" w:rsidP="00DD1251">
      <w:pPr>
        <w:pStyle w:val="LIHTCText"/>
      </w:pPr>
      <w:r>
        <w:t>Check the box if preliminary scoring points are requested in the online Application.</w:t>
      </w:r>
    </w:p>
    <w:p w14:paraId="259588CB" w14:textId="77777777" w:rsidR="00CA7472" w:rsidRDefault="00CA7472" w:rsidP="00B63372">
      <w:pPr>
        <w:pStyle w:val="LIHTCH1-11"/>
        <w:rPr>
          <w:b w:val="0"/>
          <w:bCs/>
        </w:rPr>
      </w:pPr>
    </w:p>
    <w:p w14:paraId="1476FBA0" w14:textId="33750917" w:rsidR="00B63372" w:rsidRPr="00987ACC" w:rsidRDefault="00B63372" w:rsidP="00B63372">
      <w:pPr>
        <w:pStyle w:val="LIHTCH1-11"/>
      </w:pPr>
      <w:r w:rsidRPr="004E70AB">
        <w:rPr>
          <w:rStyle w:val="LIHTCNormalCha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E70AB">
        <w:rPr>
          <w:rStyle w:val="LIHTCNormalChar"/>
        </w:rPr>
        <w:instrText xml:space="preserve"> FORMCHECKBOX </w:instrText>
      </w:r>
      <w:r w:rsidR="00085DB6">
        <w:rPr>
          <w:rStyle w:val="LIHTCNormalChar"/>
        </w:rPr>
      </w:r>
      <w:r w:rsidR="00085DB6">
        <w:rPr>
          <w:rStyle w:val="LIHTCNormalChar"/>
        </w:rPr>
        <w:fldChar w:fldCharType="separate"/>
      </w:r>
      <w:r w:rsidRPr="004E70AB">
        <w:rPr>
          <w:rStyle w:val="LIHTCNormalChar"/>
        </w:rPr>
        <w:fldChar w:fldCharType="end"/>
      </w:r>
      <w:r w:rsidRPr="004E70AB">
        <w:rPr>
          <w:rStyle w:val="LIHTCNormalChar"/>
        </w:rPr>
        <w:t xml:space="preserve"> </w:t>
      </w:r>
      <w:r w:rsidRPr="00987ACC">
        <w:t xml:space="preserve"> </w:t>
      </w:r>
      <w:r w:rsidRPr="004E70AB">
        <w:rPr>
          <w:rStyle w:val="Heading2Char"/>
          <w:b/>
          <w:bCs/>
        </w:rPr>
        <w:t xml:space="preserve">QAP 6.4.2.1 LIHTC Experience </w:t>
      </w:r>
      <w:r w:rsidR="00CA7472" w:rsidRPr="004E70AB">
        <w:rPr>
          <w:rStyle w:val="Heading2Char"/>
          <w:b/>
          <w:bCs/>
        </w:rPr>
        <w:t>–</w:t>
      </w:r>
      <w:r w:rsidRPr="004E70AB">
        <w:rPr>
          <w:rStyle w:val="Heading2Char"/>
          <w:b/>
          <w:bCs/>
        </w:rPr>
        <w:t xml:space="preserve"> Closing</w:t>
      </w:r>
      <w:r w:rsidR="000A178C" w:rsidRPr="004E70AB">
        <w:rPr>
          <w:rStyle w:val="Heading2Char"/>
          <w:b/>
          <w:bCs/>
        </w:rPr>
        <w:t xml:space="preserve"> (2 points</w:t>
      </w:r>
      <w:r w:rsidR="000A178C" w:rsidRPr="00987ACC">
        <w:t>)</w:t>
      </w:r>
    </w:p>
    <w:p w14:paraId="5B2809F6" w14:textId="1599E796" w:rsidR="00B63372" w:rsidRDefault="00CA7472" w:rsidP="006E77B7">
      <w:pPr>
        <w:pStyle w:val="LIHTCNormal"/>
      </w:pPr>
      <w:r>
        <w:t>The Developer or General Partner/managing member of the proposed Project has closed one (1) LIHTC Project in such a role, with their syndicator since January 1, 2016.</w:t>
      </w:r>
    </w:p>
    <w:p w14:paraId="4C563212" w14:textId="77777777" w:rsidR="0019192C" w:rsidRPr="00DD1251" w:rsidRDefault="0019192C" w:rsidP="006E77B7">
      <w:pPr>
        <w:pStyle w:val="LIHTCNormal"/>
        <w:rPr>
          <w:sz w:val="16"/>
          <w:szCs w:val="16"/>
        </w:rPr>
      </w:pPr>
    </w:p>
    <w:p w14:paraId="42BE419F" w14:textId="77777777" w:rsidR="0019192C" w:rsidRDefault="0019192C" w:rsidP="0019192C">
      <w:pPr>
        <w:pStyle w:val="LIHTCNormal"/>
      </w:pPr>
      <w:r>
        <w:t>Check the box to reflect the team member listed in the online Application as having met this scoring criteria.</w:t>
      </w:r>
    </w:p>
    <w:p w14:paraId="3C98807B" w14:textId="77777777" w:rsidR="0019192C" w:rsidRPr="004E70AB" w:rsidRDefault="0019192C" w:rsidP="0019192C">
      <w:pPr>
        <w:pStyle w:val="LIHTCNormal"/>
        <w:ind w:left="720"/>
        <w:rPr>
          <w:sz w:val="16"/>
          <w:szCs w:val="16"/>
        </w:rPr>
      </w:pPr>
    </w:p>
    <w:p w14:paraId="0BAE34CE" w14:textId="77777777" w:rsidR="0019192C" w:rsidRDefault="0019192C" w:rsidP="0019192C">
      <w:pPr>
        <w:pStyle w:val="LIHTCNormal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85DB6">
        <w:fldChar w:fldCharType="separate"/>
      </w:r>
      <w:r>
        <w:fldChar w:fldCharType="end"/>
      </w:r>
      <w:r>
        <w:t xml:space="preserve">  Developer (Must receive a combined total of at least 50% of the total Developer and Consultant Fee for the Project)</w:t>
      </w:r>
    </w:p>
    <w:p w14:paraId="352C7A95" w14:textId="77777777" w:rsidR="0019192C" w:rsidRPr="004E70AB" w:rsidRDefault="0019192C" w:rsidP="0019192C">
      <w:pPr>
        <w:pStyle w:val="LIHTCNormal"/>
        <w:ind w:left="720"/>
        <w:rPr>
          <w:sz w:val="16"/>
          <w:szCs w:val="16"/>
        </w:rPr>
      </w:pPr>
    </w:p>
    <w:p w14:paraId="0667855E" w14:textId="77777777" w:rsidR="0019192C" w:rsidRDefault="0019192C" w:rsidP="0019192C">
      <w:pPr>
        <w:pStyle w:val="LIHTCNormal"/>
        <w:ind w:left="720"/>
      </w:pPr>
      <w:r w:rsidRPr="006E77B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77B7">
        <w:instrText xml:space="preserve"> FORMCHECKBOX </w:instrText>
      </w:r>
      <w:r w:rsidR="00085DB6">
        <w:fldChar w:fldCharType="separate"/>
      </w:r>
      <w:r w:rsidRPr="006E77B7">
        <w:fldChar w:fldCharType="end"/>
      </w:r>
      <w:r>
        <w:t xml:space="preserve">  General Partner/managing member (Must have at least fifty percent ownership of the General Partner/managing member entity)</w:t>
      </w:r>
    </w:p>
    <w:p w14:paraId="4D22B1BC" w14:textId="2C1377C7" w:rsidR="00CA7472" w:rsidRPr="00DD1251" w:rsidRDefault="00CA7472" w:rsidP="006E77B7">
      <w:pPr>
        <w:pStyle w:val="LIHTCNormal"/>
        <w:rPr>
          <w:sz w:val="16"/>
          <w:szCs w:val="16"/>
        </w:rPr>
      </w:pPr>
    </w:p>
    <w:p w14:paraId="5BE6F15F" w14:textId="77777777" w:rsidR="0072659B" w:rsidRDefault="0072659B" w:rsidP="006E77B7">
      <w:pPr>
        <w:pStyle w:val="LIHTCNormal"/>
        <w:rPr>
          <w:b/>
          <w:bCs/>
        </w:rPr>
      </w:pPr>
      <w:r>
        <w:rPr>
          <w:b/>
          <w:bCs/>
        </w:rPr>
        <w:t>Required Exhibit 1S attachments for</w:t>
      </w:r>
      <w:r w:rsidR="00063DB9" w:rsidRPr="00063DB9">
        <w:rPr>
          <w:b/>
          <w:bCs/>
        </w:rPr>
        <w:t xml:space="preserve"> this scoring category: </w:t>
      </w:r>
    </w:p>
    <w:p w14:paraId="4565AF81" w14:textId="2BCA6EFF" w:rsidR="0072659B" w:rsidRDefault="0072659B" w:rsidP="006E77B7">
      <w:pPr>
        <w:pStyle w:val="LIHTCNormal"/>
      </w:pPr>
      <w:r w:rsidRPr="0072659B">
        <w:t>1)</w:t>
      </w:r>
      <w:r>
        <w:rPr>
          <w:b/>
          <w:bCs/>
        </w:rPr>
        <w:t xml:space="preserve"> </w:t>
      </w:r>
      <w:r w:rsidR="00BF66DB" w:rsidRPr="00BF66DB">
        <w:t>Copy of the fully executed Operating Agreement or Limited Partnership Agreement with the Syndicator/Direct Investor</w:t>
      </w:r>
      <w:r>
        <w:t xml:space="preserve">; and </w:t>
      </w:r>
    </w:p>
    <w:p w14:paraId="01E6E064" w14:textId="6E9E2E5E" w:rsidR="00063DB9" w:rsidRPr="00063DB9" w:rsidRDefault="0072659B" w:rsidP="006E77B7">
      <w:pPr>
        <w:pStyle w:val="LIHTCNormal"/>
        <w:rPr>
          <w:b/>
          <w:bCs/>
        </w:rPr>
      </w:pPr>
      <w:r>
        <w:t>2) C</w:t>
      </w:r>
      <w:r w:rsidR="00BF66DB">
        <w:t xml:space="preserve">opy of the </w:t>
      </w:r>
      <w:r>
        <w:t xml:space="preserve">state allocating agency’s </w:t>
      </w:r>
      <w:r w:rsidR="00BF66DB">
        <w:t>award notification</w:t>
      </w:r>
      <w:r>
        <w:t xml:space="preserve"> for the Project and Developer/General Partner/Managing Member’s Project that closed with the syndicator/direct investor within eight months of award issuance since the date listed above and in QAP 6.4.2.1.</w:t>
      </w:r>
    </w:p>
    <w:p w14:paraId="2460E66A" w14:textId="7ADDA208" w:rsidR="00063DB9" w:rsidRDefault="00085DB6" w:rsidP="006E77B7">
      <w:pPr>
        <w:pStyle w:val="LIHTCNormal"/>
      </w:pPr>
      <w:r>
        <w:pict w14:anchorId="36DDED19">
          <v:rect id="_x0000_i1026" style="width:0;height:1.5pt" o:hralign="center" o:hrstd="t" o:hr="t" fillcolor="#a0a0a0" stroked="f"/>
        </w:pict>
      </w:r>
    </w:p>
    <w:p w14:paraId="68FC708A" w14:textId="57944BBB" w:rsidR="00063DB9" w:rsidRDefault="004E0226" w:rsidP="006E77B7">
      <w:pPr>
        <w:pStyle w:val="LIHTCNormal"/>
      </w:pPr>
      <w:r>
        <w:t>Check the box:</w:t>
      </w:r>
    </w:p>
    <w:p w14:paraId="6F2A2E94" w14:textId="77777777" w:rsidR="004E0226" w:rsidRPr="009A0635" w:rsidRDefault="004E0226" w:rsidP="006E77B7">
      <w:pPr>
        <w:pStyle w:val="LIHTCNormal"/>
        <w:rPr>
          <w:sz w:val="16"/>
          <w:szCs w:val="16"/>
        </w:rPr>
      </w:pPr>
    </w:p>
    <w:p w14:paraId="4976649A" w14:textId="1E5BEECB" w:rsidR="004E0226" w:rsidRDefault="004E0226" w:rsidP="006E77B7">
      <w:pPr>
        <w:pStyle w:val="LIHTCNormal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085DB6">
        <w:fldChar w:fldCharType="separate"/>
      </w:r>
      <w:r>
        <w:fldChar w:fldCharType="end"/>
      </w:r>
      <w:bookmarkEnd w:id="4"/>
      <w:r>
        <w:t xml:space="preserve"> Applicant acknowledges that preliminary points may not be requested and received for 6.4.2.1 LIHTC Experience </w:t>
      </w:r>
      <w:r w:rsidR="00FB2CD1">
        <w:t xml:space="preserve">in the online Application </w:t>
      </w:r>
      <w:r>
        <w:t>if a preliminary score was requested under 6.4.2.2 Multi-Family Rental Experience</w:t>
      </w:r>
      <w:r w:rsidR="00FB2CD1">
        <w:t>.</w:t>
      </w:r>
    </w:p>
    <w:p w14:paraId="47E4A0E9" w14:textId="5415FA30" w:rsidR="00DD1251" w:rsidRDefault="00DD1251" w:rsidP="006E77B7">
      <w:pPr>
        <w:pStyle w:val="LIHTCNormal"/>
      </w:pPr>
    </w:p>
    <w:p w14:paraId="2FE85293" w14:textId="7EB48D57" w:rsidR="00DD1251" w:rsidRDefault="00DD1251" w:rsidP="006E77B7">
      <w:pPr>
        <w:pStyle w:val="LIHTCNormal"/>
      </w:pPr>
    </w:p>
    <w:p w14:paraId="07144050" w14:textId="4BB26031" w:rsidR="009A0635" w:rsidRDefault="00DD1251" w:rsidP="009A0635">
      <w:pPr>
        <w:pStyle w:val="LIHTCNormal"/>
      </w:pPr>
      <w:r>
        <w:t>_____________________________________________</w:t>
      </w:r>
      <w:r>
        <w:tab/>
      </w:r>
      <w:r w:rsidR="009A0635">
        <w:tab/>
      </w:r>
      <w:r w:rsidR="009A0635">
        <w:tab/>
      </w:r>
      <w:r w:rsidR="009A0635">
        <w:tab/>
      </w:r>
    </w:p>
    <w:p w14:paraId="3321360F" w14:textId="77777777" w:rsidR="009A0635" w:rsidRDefault="009A0635" w:rsidP="009A0635">
      <w:pPr>
        <w:pStyle w:val="LIHTCNormal"/>
      </w:pPr>
      <w:r>
        <w:t xml:space="preserve">Applicant’s Signature - </w:t>
      </w:r>
      <w:r>
        <w:fldChar w:fldCharType="begin">
          <w:ffData>
            <w:name w:val="Text1"/>
            <w:enabled/>
            <w:calcOnExit w:val="0"/>
            <w:textInput>
              <w:default w:val="Type Name of Authorized Signor"/>
            </w:textInput>
          </w:ffData>
        </w:fldChar>
      </w:r>
      <w:bookmarkStart w:id="5" w:name="Text1"/>
      <w:r>
        <w:instrText xml:space="preserve"> FORMTEXT </w:instrText>
      </w:r>
      <w:r>
        <w:fldChar w:fldCharType="separate"/>
      </w:r>
      <w:r>
        <w:rPr>
          <w:noProof/>
        </w:rPr>
        <w:t>Type Name of Authorized Signor</w:t>
      </w:r>
      <w:r>
        <w:fldChar w:fldCharType="end"/>
      </w:r>
      <w:bookmarkEnd w:id="5"/>
      <w:r w:rsidR="00DD1251">
        <w:tab/>
      </w:r>
    </w:p>
    <w:p w14:paraId="1EC30002" w14:textId="77777777" w:rsidR="009A0635" w:rsidRDefault="009A0635" w:rsidP="009A0635">
      <w:pPr>
        <w:pStyle w:val="LIHTCNormal"/>
      </w:pPr>
    </w:p>
    <w:p w14:paraId="7E7AB36F" w14:textId="25FDDF68" w:rsidR="009A0635" w:rsidRPr="009A0635" w:rsidRDefault="009A726E" w:rsidP="009A0635">
      <w:pPr>
        <w:pStyle w:val="LIHTCNormal"/>
        <w:rPr>
          <w:u w:val="single"/>
        </w:rPr>
      </w:pPr>
      <w:r>
        <w:rPr>
          <w:u w:val="single"/>
        </w:rPr>
        <w:fldChar w:fldCharType="begin">
          <w:ffData>
            <w:name w:val="Text2"/>
            <w:enabled/>
            <w:calcOnExit w:val="0"/>
            <w:textInput>
              <w:default w:val="Type Title of Authorized Signor"/>
            </w:textInput>
          </w:ffData>
        </w:fldChar>
      </w:r>
      <w:r>
        <w:rPr>
          <w:u w:val="single"/>
        </w:rPr>
        <w:instrText xml:space="preserve"> </w:instrText>
      </w:r>
      <w:bookmarkStart w:id="6" w:name="Text2"/>
      <w:r>
        <w:rPr>
          <w:u w:val="single"/>
        </w:rPr>
        <w:instrText xml:space="preserve">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Type Title of Authorized Signor</w:t>
      </w:r>
      <w:r>
        <w:rPr>
          <w:u w:val="single"/>
        </w:rPr>
        <w:fldChar w:fldCharType="end"/>
      </w:r>
      <w:bookmarkEnd w:id="6"/>
    </w:p>
    <w:p w14:paraId="5DA8E2DA" w14:textId="33B7E01A" w:rsidR="00DD1251" w:rsidRPr="006E77B7" w:rsidRDefault="009A0635" w:rsidP="009A0635">
      <w:pPr>
        <w:pStyle w:val="LIHTCNormal"/>
      </w:pPr>
      <w:r>
        <w:t>Authorized Signor’s Title</w:t>
      </w:r>
      <w:r>
        <w:tab/>
      </w:r>
      <w:r>
        <w:tab/>
      </w:r>
      <w:r>
        <w:tab/>
      </w:r>
    </w:p>
    <w:sectPr w:rsidR="00DD1251" w:rsidRPr="006E77B7" w:rsidSect="00961663">
      <w:headerReference w:type="default" r:id="rId8"/>
      <w:footerReference w:type="default" r:id="rId9"/>
      <w:type w:val="continuous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5FE15" w14:textId="77777777" w:rsidR="00B63EF0" w:rsidRDefault="00B63EF0" w:rsidP="00222545">
      <w:r>
        <w:separator/>
      </w:r>
    </w:p>
  </w:endnote>
  <w:endnote w:type="continuationSeparator" w:id="0">
    <w:p w14:paraId="752E323C" w14:textId="77777777" w:rsidR="00B63EF0" w:rsidRDefault="00B63EF0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0872E" w14:textId="77777777" w:rsidR="008614C6" w:rsidRPr="00356F5C" w:rsidRDefault="008614C6" w:rsidP="008614C6">
    <w:pPr>
      <w:pStyle w:val="Footer"/>
      <w:rPr>
        <w:rFonts w:ascii="Arial" w:hAnsi="Arial" w:cs="Arial"/>
        <w:sz w:val="18"/>
        <w:szCs w:val="18"/>
      </w:rPr>
    </w:pPr>
    <w:r w:rsidRPr="00356F5C">
      <w:rPr>
        <w:rFonts w:ascii="Arial" w:hAnsi="Arial" w:cs="Arial"/>
        <w:sz w:val="18"/>
        <w:szCs w:val="18"/>
      </w:rPr>
      <w:t>20</w:t>
    </w:r>
    <w:r>
      <w:rPr>
        <w:rFonts w:ascii="Arial" w:hAnsi="Arial" w:cs="Arial"/>
        <w:sz w:val="18"/>
        <w:szCs w:val="18"/>
      </w:rPr>
      <w:t>20 Round</w:t>
    </w:r>
  </w:p>
  <w:p w14:paraId="3AEEBFBC" w14:textId="77777777" w:rsidR="00176488" w:rsidRDefault="0017648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58FD4A" wp14:editId="4FF9FF69">
          <wp:simplePos x="0" y="0"/>
          <wp:positionH relativeFrom="column">
            <wp:posOffset>-730250</wp:posOffset>
          </wp:positionH>
          <wp:positionV relativeFrom="paragraph">
            <wp:posOffset>69215</wp:posOffset>
          </wp:positionV>
          <wp:extent cx="7772400" cy="571305"/>
          <wp:effectExtent l="0" t="0" r="0" b="63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fa_templateupdate_IFA_Portrait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7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360D8" w14:textId="77777777" w:rsidR="00B63EF0" w:rsidRDefault="00B63EF0" w:rsidP="00222545">
      <w:r>
        <w:separator/>
      </w:r>
    </w:p>
  </w:footnote>
  <w:footnote w:type="continuationSeparator" w:id="0">
    <w:p w14:paraId="5FAE6897" w14:textId="77777777" w:rsidR="00B63EF0" w:rsidRDefault="00B63EF0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A79F4" w14:textId="77777777" w:rsidR="00222545" w:rsidRDefault="00176488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D8C9222" wp14:editId="14CF2F5F">
          <wp:simplePos x="0" y="0"/>
          <wp:positionH relativeFrom="column">
            <wp:posOffset>-736600</wp:posOffset>
          </wp:positionH>
          <wp:positionV relativeFrom="paragraph">
            <wp:posOffset>-508000</wp:posOffset>
          </wp:positionV>
          <wp:extent cx="7772400" cy="914253"/>
          <wp:effectExtent l="0" t="0" r="0" b="63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templateupdate_IFA_Portrait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6493"/>
    <w:multiLevelType w:val="hybridMultilevel"/>
    <w:tmpl w:val="2F66D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744"/>
    <w:multiLevelType w:val="hybridMultilevel"/>
    <w:tmpl w:val="C17A1EF6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1F9E2BC5"/>
    <w:multiLevelType w:val="hybridMultilevel"/>
    <w:tmpl w:val="998883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11F37"/>
    <w:multiLevelType w:val="hybridMultilevel"/>
    <w:tmpl w:val="F55680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7C4C148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17C8F"/>
    <w:multiLevelType w:val="hybridMultilevel"/>
    <w:tmpl w:val="15A81C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7E6AA2"/>
    <w:multiLevelType w:val="hybridMultilevel"/>
    <w:tmpl w:val="26D66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0609D6"/>
    <w:multiLevelType w:val="hybridMultilevel"/>
    <w:tmpl w:val="15E8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66336"/>
    <w:multiLevelType w:val="hybridMultilevel"/>
    <w:tmpl w:val="C17A1EF6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5EE65600"/>
    <w:multiLevelType w:val="hybridMultilevel"/>
    <w:tmpl w:val="0BB0DBE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F7139FC"/>
    <w:multiLevelType w:val="hybridMultilevel"/>
    <w:tmpl w:val="5A18A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27074D"/>
    <w:multiLevelType w:val="hybridMultilevel"/>
    <w:tmpl w:val="698463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6A1EB4"/>
    <w:multiLevelType w:val="hybridMultilevel"/>
    <w:tmpl w:val="3B72E2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9579B"/>
    <w:multiLevelType w:val="hybridMultilevel"/>
    <w:tmpl w:val="60C267DE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689C767C"/>
    <w:multiLevelType w:val="hybridMultilevel"/>
    <w:tmpl w:val="D3BEA5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8D269D"/>
    <w:multiLevelType w:val="hybridMultilevel"/>
    <w:tmpl w:val="3D5C4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823AC"/>
    <w:multiLevelType w:val="hybridMultilevel"/>
    <w:tmpl w:val="557247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7F3C75"/>
    <w:multiLevelType w:val="hybridMultilevel"/>
    <w:tmpl w:val="2D26732C"/>
    <w:lvl w:ilvl="0" w:tplc="C5E0B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02CF2"/>
    <w:multiLevelType w:val="hybridMultilevel"/>
    <w:tmpl w:val="7F205600"/>
    <w:lvl w:ilvl="0" w:tplc="C1C67CB2">
      <w:start w:val="14"/>
      <w:numFmt w:val="upperLetter"/>
      <w:lvlText w:val="%1."/>
      <w:lvlJc w:val="left"/>
      <w:pPr>
        <w:ind w:left="147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15604"/>
    <w:multiLevelType w:val="hybridMultilevel"/>
    <w:tmpl w:val="2F08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F75B6"/>
    <w:multiLevelType w:val="hybridMultilevel"/>
    <w:tmpl w:val="C9CC17CC"/>
    <w:lvl w:ilvl="0" w:tplc="6C488A4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0662FB8">
      <w:start w:val="1"/>
      <w:numFmt w:val="lowerLetter"/>
      <w:lvlText w:val="%2."/>
      <w:lvlJc w:val="left"/>
      <w:pPr>
        <w:ind w:left="1095" w:hanging="375"/>
      </w:pPr>
      <w:rPr>
        <w:rFonts w:hint="default"/>
      </w:rPr>
    </w:lvl>
    <w:lvl w:ilvl="2" w:tplc="8580ECD6">
      <w:start w:val="1"/>
      <w:numFmt w:val="decimal"/>
      <w:lvlText w:val="%3."/>
      <w:lvlJc w:val="left"/>
      <w:pPr>
        <w:ind w:left="3150" w:hanging="153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16"/>
  </w:num>
  <w:num w:numId="5">
    <w:abstractNumId w:val="17"/>
  </w:num>
  <w:num w:numId="6">
    <w:abstractNumId w:val="11"/>
  </w:num>
  <w:num w:numId="7">
    <w:abstractNumId w:val="3"/>
  </w:num>
  <w:num w:numId="8">
    <w:abstractNumId w:val="15"/>
  </w:num>
  <w:num w:numId="9">
    <w:abstractNumId w:val="5"/>
  </w:num>
  <w:num w:numId="10">
    <w:abstractNumId w:val="2"/>
  </w:num>
  <w:num w:numId="11">
    <w:abstractNumId w:val="9"/>
  </w:num>
  <w:num w:numId="12">
    <w:abstractNumId w:val="12"/>
  </w:num>
  <w:num w:numId="13">
    <w:abstractNumId w:val="6"/>
  </w:num>
  <w:num w:numId="14">
    <w:abstractNumId w:val="8"/>
  </w:num>
  <w:num w:numId="15">
    <w:abstractNumId w:val="4"/>
  </w:num>
  <w:num w:numId="16">
    <w:abstractNumId w:val="13"/>
  </w:num>
  <w:num w:numId="17">
    <w:abstractNumId w:val="10"/>
  </w:num>
  <w:num w:numId="18">
    <w:abstractNumId w:val="0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zYjrUorNKfVAKaKj6sF5hTgfqXy9HCy7yMLQi0r9EKxcbIu5aeSwWe5itUAN1PHiV69WgXvXdyDmZq4JFkOELQ==" w:salt="NcSJdt4iguNUGPAYXdyJ6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37"/>
    <w:rsid w:val="000149BC"/>
    <w:rsid w:val="000502C3"/>
    <w:rsid w:val="00063DB9"/>
    <w:rsid w:val="0006692F"/>
    <w:rsid w:val="00085DB6"/>
    <w:rsid w:val="000970B6"/>
    <w:rsid w:val="000A178C"/>
    <w:rsid w:val="000A3646"/>
    <w:rsid w:val="000A74F1"/>
    <w:rsid w:val="00100E31"/>
    <w:rsid w:val="00140FF7"/>
    <w:rsid w:val="00156715"/>
    <w:rsid w:val="00176488"/>
    <w:rsid w:val="0019192C"/>
    <w:rsid w:val="00197EEA"/>
    <w:rsid w:val="001E2701"/>
    <w:rsid w:val="001F2F68"/>
    <w:rsid w:val="00222545"/>
    <w:rsid w:val="002352D2"/>
    <w:rsid w:val="00264B89"/>
    <w:rsid w:val="002B3C18"/>
    <w:rsid w:val="00300D1C"/>
    <w:rsid w:val="00305C68"/>
    <w:rsid w:val="00335890"/>
    <w:rsid w:val="003449AF"/>
    <w:rsid w:val="003F567F"/>
    <w:rsid w:val="00490351"/>
    <w:rsid w:val="004C6AE1"/>
    <w:rsid w:val="004E0226"/>
    <w:rsid w:val="004E70AB"/>
    <w:rsid w:val="00552B07"/>
    <w:rsid w:val="00563741"/>
    <w:rsid w:val="005C501A"/>
    <w:rsid w:val="005C7552"/>
    <w:rsid w:val="006559F3"/>
    <w:rsid w:val="006E77B7"/>
    <w:rsid w:val="006F638D"/>
    <w:rsid w:val="006F689F"/>
    <w:rsid w:val="007016E0"/>
    <w:rsid w:val="00717AEB"/>
    <w:rsid w:val="0072659B"/>
    <w:rsid w:val="00742202"/>
    <w:rsid w:val="00744BD8"/>
    <w:rsid w:val="00750AE5"/>
    <w:rsid w:val="00753DFA"/>
    <w:rsid w:val="007C258F"/>
    <w:rsid w:val="00811DC2"/>
    <w:rsid w:val="008614C6"/>
    <w:rsid w:val="00892237"/>
    <w:rsid w:val="008F2E91"/>
    <w:rsid w:val="00914289"/>
    <w:rsid w:val="00961663"/>
    <w:rsid w:val="00987ACC"/>
    <w:rsid w:val="00990E7D"/>
    <w:rsid w:val="00994692"/>
    <w:rsid w:val="009A0635"/>
    <w:rsid w:val="009A726E"/>
    <w:rsid w:val="009B341C"/>
    <w:rsid w:val="009D0009"/>
    <w:rsid w:val="009E5E7D"/>
    <w:rsid w:val="00A34EB9"/>
    <w:rsid w:val="00A54D3E"/>
    <w:rsid w:val="00A6720C"/>
    <w:rsid w:val="00AC5256"/>
    <w:rsid w:val="00B30B55"/>
    <w:rsid w:val="00B56A71"/>
    <w:rsid w:val="00B63372"/>
    <w:rsid w:val="00B63EF0"/>
    <w:rsid w:val="00BB4B92"/>
    <w:rsid w:val="00BD6016"/>
    <w:rsid w:val="00BF66DB"/>
    <w:rsid w:val="00C92C3E"/>
    <w:rsid w:val="00CA7472"/>
    <w:rsid w:val="00D10414"/>
    <w:rsid w:val="00D753B5"/>
    <w:rsid w:val="00DD1251"/>
    <w:rsid w:val="00E36A88"/>
    <w:rsid w:val="00E42A57"/>
    <w:rsid w:val="00E50535"/>
    <w:rsid w:val="00EF14AB"/>
    <w:rsid w:val="00F023BB"/>
    <w:rsid w:val="00F05456"/>
    <w:rsid w:val="00F11973"/>
    <w:rsid w:val="00F14B86"/>
    <w:rsid w:val="00F51744"/>
    <w:rsid w:val="00F81E2B"/>
    <w:rsid w:val="00F83879"/>
    <w:rsid w:val="00F971C2"/>
    <w:rsid w:val="00FB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124E2DF"/>
  <w14:defaultImageDpi w14:val="32767"/>
  <w15:docId w15:val="{63606E12-4379-42DB-80C8-5E4A0614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197EEA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aliases w:val="LIHTC H2"/>
    <w:basedOn w:val="LIHTCText"/>
    <w:next w:val="LIHTCText"/>
    <w:link w:val="Heading2Char"/>
    <w:autoRedefine/>
    <w:qFormat/>
    <w:rsid w:val="00990E7D"/>
    <w:pPr>
      <w:tabs>
        <w:tab w:val="left" w:pos="1080"/>
      </w:tabs>
      <w:ind w:left="720"/>
      <w:outlineLvl w:val="1"/>
    </w:pPr>
    <w:rPr>
      <w:rFonts w:eastAsiaTheme="minorHAnsi"/>
      <w:b/>
    </w:rPr>
  </w:style>
  <w:style w:type="paragraph" w:styleId="Heading3">
    <w:name w:val="heading 3"/>
    <w:aliases w:val="LIHTC H3"/>
    <w:basedOn w:val="LIHTCText"/>
    <w:next w:val="LIHTCText"/>
    <w:link w:val="Heading3Char"/>
    <w:qFormat/>
    <w:rsid w:val="00990E7D"/>
    <w:pPr>
      <w:tabs>
        <w:tab w:val="left" w:pos="1440"/>
      </w:tabs>
      <w:ind w:left="1440"/>
      <w:outlineLvl w:val="2"/>
    </w:pPr>
    <w:rPr>
      <w:rFonts w:eastAsia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LIHTCH1-11">
    <w:name w:val="LIHTC H1-11"/>
    <w:basedOn w:val="LIHTCText"/>
    <w:next w:val="LIHTCText"/>
    <w:link w:val="LIHTCH1-11Char"/>
    <w:qFormat/>
    <w:rsid w:val="00300D1C"/>
    <w:rPr>
      <w:b/>
      <w:caps/>
      <w:sz w:val="22"/>
      <w:szCs w:val="22"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LIHTCNormal">
    <w:name w:val="LIHTC Normal"/>
    <w:basedOn w:val="LIHTCH1-11"/>
    <w:link w:val="LIHTCNormalChar"/>
    <w:qFormat/>
    <w:rsid w:val="00C92C3E"/>
    <w:rPr>
      <w:b w:val="0"/>
      <w:caps w:val="0"/>
      <w:sz w:val="20"/>
      <w:szCs w:val="20"/>
    </w:rPr>
  </w:style>
  <w:style w:type="character" w:customStyle="1" w:styleId="LIHTCH1-11Char">
    <w:name w:val="LIHTC H1-11 Char"/>
    <w:basedOn w:val="IFAHeader3Char"/>
    <w:link w:val="LIHTCH1-11"/>
    <w:rsid w:val="00300D1C"/>
    <w:rPr>
      <w:rFonts w:ascii="Arial" w:eastAsia="Times New Roman" w:hAnsi="Arial" w:cs="Times New Roman"/>
      <w:b/>
      <w:caps/>
      <w:color w:val="737B4C"/>
      <w:sz w:val="22"/>
      <w:szCs w:val="22"/>
    </w:rPr>
  </w:style>
  <w:style w:type="character" w:customStyle="1" w:styleId="LIHTCNormalChar">
    <w:name w:val="LIHTC Normal Char"/>
    <w:basedOn w:val="LIHTCH1-11Char"/>
    <w:link w:val="LIHTCNormal"/>
    <w:rsid w:val="00C92C3E"/>
    <w:rPr>
      <w:rFonts w:ascii="Arial" w:eastAsia="Times New Roman" w:hAnsi="Arial" w:cs="Times New Roman"/>
      <w:b w:val="0"/>
      <w:caps w:val="0"/>
      <w:color w:val="737B4C"/>
      <w:sz w:val="20"/>
      <w:szCs w:val="20"/>
    </w:rPr>
  </w:style>
  <w:style w:type="paragraph" w:styleId="Title">
    <w:name w:val="Title"/>
    <w:aliases w:val="LIHTC Title"/>
    <w:basedOn w:val="Normal"/>
    <w:next w:val="Normal"/>
    <w:link w:val="TitleChar"/>
    <w:autoRedefine/>
    <w:uiPriority w:val="10"/>
    <w:qFormat/>
    <w:rsid w:val="00F51744"/>
    <w:pPr>
      <w:pBdr>
        <w:bottom w:val="single" w:sz="8" w:space="4" w:color="385623" w:themeColor="accent6" w:themeShade="80"/>
      </w:pBdr>
      <w:spacing w:after="120"/>
      <w:contextualSpacing/>
      <w:jc w:val="center"/>
    </w:pPr>
    <w:rPr>
      <w:rFonts w:ascii="Arial" w:eastAsiaTheme="majorEastAsia" w:hAnsi="Arial" w:cs="Arial"/>
      <w:b/>
      <w:color w:val="000000" w:themeColor="text1"/>
      <w:kern w:val="28"/>
      <w:sz w:val="22"/>
      <w:szCs w:val="22"/>
    </w:rPr>
  </w:style>
  <w:style w:type="character" w:customStyle="1" w:styleId="TitleChar">
    <w:name w:val="Title Char"/>
    <w:aliases w:val="LIHTC Title Char"/>
    <w:basedOn w:val="DefaultParagraphFont"/>
    <w:link w:val="Title"/>
    <w:uiPriority w:val="10"/>
    <w:rsid w:val="00F51744"/>
    <w:rPr>
      <w:rFonts w:ascii="Arial" w:eastAsiaTheme="majorEastAsia" w:hAnsi="Arial" w:cs="Arial"/>
      <w:b/>
      <w:color w:val="000000" w:themeColor="text1"/>
      <w:kern w:val="28"/>
      <w:sz w:val="22"/>
      <w:szCs w:val="22"/>
    </w:rPr>
  </w:style>
  <w:style w:type="character" w:styleId="Hyperlink">
    <w:name w:val="Hyperlink"/>
    <w:rsid w:val="00F023BB"/>
    <w:rPr>
      <w:color w:val="0000FF"/>
      <w:u w:val="single"/>
    </w:rPr>
  </w:style>
  <w:style w:type="paragraph" w:customStyle="1" w:styleId="IFANormal">
    <w:name w:val="IFA Normal"/>
    <w:basedOn w:val="Normal"/>
    <w:link w:val="IFANormalChar"/>
    <w:autoRedefine/>
    <w:rsid w:val="00961663"/>
    <w:pPr>
      <w:tabs>
        <w:tab w:val="left" w:pos="720"/>
      </w:tabs>
    </w:pPr>
    <w:rPr>
      <w:rFonts w:ascii="Arial" w:hAnsi="Arial"/>
    </w:rPr>
  </w:style>
  <w:style w:type="character" w:customStyle="1" w:styleId="IFANormalChar">
    <w:name w:val="IFA Normal Char"/>
    <w:basedOn w:val="DefaultParagraphFont"/>
    <w:link w:val="IFANormal"/>
    <w:rsid w:val="00961663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97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E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7EEA"/>
    <w:rPr>
      <w:rFonts w:ascii="Arial" w:eastAsiaTheme="majorEastAsia" w:hAnsi="Arial" w:cstheme="majorBidi"/>
      <w:b/>
      <w:bCs/>
      <w:szCs w:val="28"/>
    </w:rPr>
  </w:style>
  <w:style w:type="paragraph" w:customStyle="1" w:styleId="LIHTCText">
    <w:name w:val="LIHTC Text"/>
    <w:basedOn w:val="Normal"/>
    <w:next w:val="Normal"/>
    <w:link w:val="LIHTCTextChar"/>
    <w:qFormat/>
    <w:rsid w:val="00990E7D"/>
    <w:pPr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LIHTCTextChar">
    <w:name w:val="LIHTC Text Char"/>
    <w:basedOn w:val="DefaultParagraphFont"/>
    <w:link w:val="LIHTCText"/>
    <w:rsid w:val="00990E7D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aliases w:val="LIHTC H2 Char"/>
    <w:basedOn w:val="DefaultParagraphFont"/>
    <w:link w:val="Heading2"/>
    <w:rsid w:val="00990E7D"/>
    <w:rPr>
      <w:rFonts w:ascii="Arial" w:hAnsi="Arial" w:cs="Times New Roman"/>
      <w:b/>
      <w:sz w:val="20"/>
      <w:szCs w:val="20"/>
    </w:rPr>
  </w:style>
  <w:style w:type="character" w:customStyle="1" w:styleId="Heading3Char">
    <w:name w:val="Heading 3 Char"/>
    <w:aliases w:val="LIHTC H3 Char"/>
    <w:basedOn w:val="DefaultParagraphFont"/>
    <w:link w:val="Heading3"/>
    <w:rsid w:val="00990E7D"/>
    <w:rPr>
      <w:rFonts w:ascii="Arial" w:hAnsi="Arial" w:cs="Times New Roman"/>
      <w:b/>
      <w:sz w:val="20"/>
      <w:szCs w:val="20"/>
    </w:rPr>
  </w:style>
  <w:style w:type="paragraph" w:customStyle="1" w:styleId="LIHTCH1-10">
    <w:name w:val="LIHTC H1-10"/>
    <w:basedOn w:val="LIHTCText"/>
    <w:next w:val="LIHTCText"/>
    <w:link w:val="LIHTCH1-10Char"/>
    <w:qFormat/>
    <w:rsid w:val="00300D1C"/>
    <w:pPr>
      <w:tabs>
        <w:tab w:val="left" w:pos="720"/>
      </w:tabs>
    </w:pPr>
    <w:rPr>
      <w:rFonts w:eastAsiaTheme="minorHAnsi" w:cs="Arial"/>
      <w:b/>
      <w:caps/>
      <w:szCs w:val="22"/>
    </w:rPr>
  </w:style>
  <w:style w:type="character" w:customStyle="1" w:styleId="LIHTCH1-10Char">
    <w:name w:val="LIHTC H1-10 Char"/>
    <w:basedOn w:val="DefaultParagraphFont"/>
    <w:link w:val="LIHTCH1-10"/>
    <w:rsid w:val="00300D1C"/>
    <w:rPr>
      <w:rFonts w:ascii="Arial" w:hAnsi="Arial" w:cs="Arial"/>
      <w:b/>
      <w:caps/>
      <w:sz w:val="20"/>
      <w:szCs w:val="22"/>
    </w:rPr>
  </w:style>
  <w:style w:type="paragraph" w:styleId="ListParagraph">
    <w:name w:val="List Paragraph"/>
    <w:basedOn w:val="Normal"/>
    <w:uiPriority w:val="34"/>
    <w:rsid w:val="008614C6"/>
    <w:pPr>
      <w:ind w:left="720"/>
    </w:pPr>
    <w:rPr>
      <w:rFonts w:ascii="Arial" w:eastAsia="Times New Roman" w:hAnsi="Arial" w:cs="Times New Roman"/>
    </w:rPr>
  </w:style>
  <w:style w:type="table" w:styleId="TableGrid">
    <w:name w:val="Table Grid"/>
    <w:basedOn w:val="TableNormal"/>
    <w:uiPriority w:val="39"/>
    <w:rsid w:val="000A7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502C3"/>
    <w:rPr>
      <w:rFonts w:ascii="Times New Roman" w:eastAsia="Times New Roman" w:hAnsi="Times New Roman" w:cs="Times New Roman"/>
    </w:rPr>
  </w:style>
  <w:style w:type="paragraph" w:customStyle="1" w:styleId="TxBrp4">
    <w:name w:val="TxBr_p4"/>
    <w:basedOn w:val="Normal"/>
    <w:rsid w:val="00F51744"/>
    <w:pPr>
      <w:widowControl w:val="0"/>
      <w:tabs>
        <w:tab w:val="left" w:pos="255"/>
      </w:tabs>
      <w:autoSpaceDE w:val="0"/>
      <w:autoSpaceDN w:val="0"/>
      <w:adjustRightInd w:val="0"/>
      <w:spacing w:line="232" w:lineRule="atLeast"/>
      <w:ind w:left="13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8CCC4D-37E9-4BB6-8BA9-FD00779F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Kulisky, Katie [IFA]</dc:creator>
  <cp:lastModifiedBy>Final</cp:lastModifiedBy>
  <cp:revision>24</cp:revision>
  <dcterms:created xsi:type="dcterms:W3CDTF">2019-10-22T16:51:00Z</dcterms:created>
  <dcterms:modified xsi:type="dcterms:W3CDTF">2019-11-18T16:46:00Z</dcterms:modified>
</cp:coreProperties>
</file>