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E5" w:rsidRDefault="00985136" w:rsidP="00985136">
      <w:pPr>
        <w:pStyle w:val="Heading1"/>
        <w:jc w:val="center"/>
      </w:pPr>
      <w:bookmarkStart w:id="0" w:name="_GoBack"/>
      <w:bookmarkEnd w:id="0"/>
      <w:r>
        <w:t>Appeal Review</w:t>
      </w:r>
    </w:p>
    <w:p w:rsidR="00985136" w:rsidRDefault="00985136" w:rsidP="00985136">
      <w:pPr>
        <w:jc w:val="center"/>
      </w:pPr>
      <w:r>
        <w:t>August 30, 2019</w:t>
      </w:r>
    </w:p>
    <w:p w:rsidR="00985136" w:rsidRDefault="00073408" w:rsidP="00985136">
      <w:pPr>
        <w:pStyle w:val="NoSpacing"/>
        <w:rPr>
          <w:rStyle w:val="Emphasis"/>
        </w:rPr>
      </w:pPr>
      <w:r>
        <w:rPr>
          <w:rStyle w:val="Emphasis"/>
        </w:rPr>
        <w:t>YWCA Clinton</w:t>
      </w:r>
      <w:r w:rsidR="00985136">
        <w:rPr>
          <w:rStyle w:val="Emphasis"/>
        </w:rPr>
        <w:t xml:space="preserve">  </w:t>
      </w:r>
      <w:r w:rsidR="00985136">
        <w:rPr>
          <w:rStyle w:val="Emphasis"/>
        </w:rPr>
        <w:tab/>
      </w:r>
      <w:r w:rsidR="00985136">
        <w:rPr>
          <w:rStyle w:val="Emphasis"/>
        </w:rPr>
        <w:tab/>
      </w:r>
      <w:r>
        <w:rPr>
          <w:rStyle w:val="Emphasis"/>
        </w:rPr>
        <w:tab/>
      </w:r>
      <w:r>
        <w:rPr>
          <w:rStyle w:val="Emphasis"/>
        </w:rPr>
        <w:tab/>
      </w:r>
      <w:r>
        <w:rPr>
          <w:rStyle w:val="Emphasis"/>
        </w:rPr>
        <w:tab/>
      </w:r>
      <w:r>
        <w:rPr>
          <w:rStyle w:val="Emphasis"/>
        </w:rPr>
        <w:tab/>
      </w:r>
      <w:r>
        <w:rPr>
          <w:rStyle w:val="Emphasis"/>
        </w:rPr>
        <w:tab/>
      </w:r>
      <w:r w:rsidR="00985136">
        <w:rPr>
          <w:rStyle w:val="Emphasis"/>
        </w:rPr>
        <w:t>Appeal Section:  Assurances</w:t>
      </w:r>
    </w:p>
    <w:p w:rsidR="00985136" w:rsidRDefault="00985136" w:rsidP="00985136">
      <w:pPr>
        <w:pStyle w:val="NoSpacing"/>
        <w:ind w:left="1440"/>
      </w:pPr>
      <w:r>
        <w:t>The YWCA submitted their application missing some of the technical information required to support the having no barriers.  Failure to substantiate your application information is not appealable per the appeal rules.  We recommend the original scoring should stand.</w:t>
      </w:r>
    </w:p>
    <w:p w:rsidR="00985136" w:rsidRDefault="00985136" w:rsidP="00985136">
      <w:pPr>
        <w:pStyle w:val="NoSpacing"/>
        <w:ind w:left="1440"/>
      </w:pPr>
    </w:p>
    <w:p w:rsidR="00985136" w:rsidRDefault="00985136" w:rsidP="00985136">
      <w:pPr>
        <w:pStyle w:val="NoSpacing"/>
        <w:rPr>
          <w:rStyle w:val="Emphasis"/>
        </w:rPr>
      </w:pPr>
      <w:r>
        <w:rPr>
          <w:rStyle w:val="Emphasis"/>
        </w:rPr>
        <w:t xml:space="preserve">Friend of the Family-Turning Point Rural Housing Project      </w:t>
      </w:r>
      <w:r>
        <w:rPr>
          <w:rStyle w:val="Emphasis"/>
        </w:rPr>
        <w:tab/>
        <w:t>Appeal Section 1   Q: 7a and 7b</w:t>
      </w:r>
    </w:p>
    <w:p w:rsidR="00985136" w:rsidRDefault="00985136" w:rsidP="00985136">
      <w:pPr>
        <w:pStyle w:val="NoSpacing"/>
        <w:rPr>
          <w:rStyle w:val="Emphasis"/>
        </w:rPr>
      </w:pPr>
    </w:p>
    <w:p w:rsidR="00985136" w:rsidRPr="00985136" w:rsidRDefault="00985136" w:rsidP="00073408">
      <w:pPr>
        <w:pStyle w:val="NoSpacing"/>
        <w:ind w:left="1440"/>
        <w:rPr>
          <w:rStyle w:val="Emphasis"/>
          <w:i w:val="0"/>
          <w:iCs w:val="0"/>
        </w:rPr>
      </w:pPr>
      <w:r w:rsidRPr="00985136">
        <w:rPr>
          <w:rStyle w:val="Emphasis"/>
          <w:i w:val="0"/>
          <w:iCs w:val="0"/>
        </w:rPr>
        <w:t>FOF did submit data by the deadline which was sufficient in content to meet the requirements of the application.  We recommend full points be awarded.</w:t>
      </w:r>
    </w:p>
    <w:p w:rsidR="00985136" w:rsidRDefault="00985136" w:rsidP="00985136">
      <w:pPr>
        <w:pStyle w:val="NoSpacing"/>
        <w:ind w:left="1440"/>
        <w:rPr>
          <w:rStyle w:val="Emphasis"/>
        </w:rPr>
      </w:pPr>
    </w:p>
    <w:p w:rsidR="00985136" w:rsidRPr="00985136" w:rsidRDefault="00985136" w:rsidP="00985136">
      <w:pPr>
        <w:pStyle w:val="NoSpacing"/>
        <w:ind w:left="1440"/>
        <w:rPr>
          <w:rStyle w:val="Emphasis"/>
        </w:rPr>
      </w:pPr>
      <w:r w:rsidRPr="00985136">
        <w:rPr>
          <w:rStyle w:val="Emphasis"/>
        </w:rPr>
        <w:tab/>
      </w:r>
      <w:r w:rsidRPr="00985136">
        <w:rPr>
          <w:rStyle w:val="Emphasis"/>
        </w:rPr>
        <w:tab/>
      </w:r>
      <w:r w:rsidRPr="00985136">
        <w:rPr>
          <w:rStyle w:val="Emphasis"/>
        </w:rPr>
        <w:tab/>
      </w:r>
      <w:r w:rsidRPr="00985136">
        <w:rPr>
          <w:rStyle w:val="Emphasis"/>
        </w:rPr>
        <w:tab/>
      </w:r>
      <w:r w:rsidRPr="00985136">
        <w:rPr>
          <w:rStyle w:val="Emphasis"/>
        </w:rPr>
        <w:tab/>
      </w:r>
      <w:r w:rsidRPr="00985136">
        <w:rPr>
          <w:rStyle w:val="Emphasis"/>
        </w:rPr>
        <w:tab/>
        <w:t>Appeal Section 2   Q: 11 a</w:t>
      </w:r>
    </w:p>
    <w:p w:rsidR="00985136" w:rsidRDefault="00985136" w:rsidP="00985136">
      <w:pPr>
        <w:pStyle w:val="NoSpacing"/>
        <w:ind w:left="1440"/>
        <w:rPr>
          <w:rStyle w:val="Emphasis"/>
        </w:rPr>
      </w:pPr>
      <w:r w:rsidRPr="00985136">
        <w:rPr>
          <w:rStyle w:val="Emphasis"/>
        </w:rPr>
        <w:t>In reviewing the information, it appears FOF met the requirements of this section and should be awarded full points.</w:t>
      </w:r>
    </w:p>
    <w:p w:rsidR="00073408" w:rsidRDefault="00073408" w:rsidP="00985136">
      <w:pPr>
        <w:pStyle w:val="NoSpacing"/>
        <w:ind w:left="1440"/>
        <w:rPr>
          <w:rStyle w:val="Emphasis"/>
        </w:rPr>
      </w:pPr>
    </w:p>
    <w:p w:rsidR="00073408" w:rsidRDefault="00073408" w:rsidP="00985136">
      <w:pPr>
        <w:pStyle w:val="NoSpacing"/>
        <w:ind w:left="1440"/>
        <w:rPr>
          <w:rStyle w:val="Emphasis"/>
        </w:rPr>
      </w:pPr>
    </w:p>
    <w:p w:rsidR="00073408" w:rsidRDefault="00073408" w:rsidP="00073408">
      <w:pPr>
        <w:pStyle w:val="NoSpacing"/>
        <w:rPr>
          <w:rStyle w:val="Emphasis"/>
        </w:rPr>
      </w:pPr>
      <w:r>
        <w:rPr>
          <w:rStyle w:val="Emphasis"/>
        </w:rPr>
        <w:t>Friend of the Family-NE Iowa Perm Supportive Housing</w:t>
      </w:r>
      <w:r>
        <w:rPr>
          <w:rStyle w:val="Emphasis"/>
        </w:rPr>
        <w:t xml:space="preserve">     </w:t>
      </w:r>
      <w:r>
        <w:rPr>
          <w:rStyle w:val="Emphasis"/>
        </w:rPr>
        <w:tab/>
        <w:t>Appeal Section 1   Q: 7a and 7b</w:t>
      </w:r>
    </w:p>
    <w:p w:rsidR="00073408" w:rsidRDefault="00073408" w:rsidP="00073408">
      <w:pPr>
        <w:pStyle w:val="NoSpacing"/>
        <w:rPr>
          <w:rStyle w:val="Emphasis"/>
        </w:rPr>
      </w:pPr>
    </w:p>
    <w:p w:rsidR="00073408" w:rsidRPr="00985136" w:rsidRDefault="00073408" w:rsidP="00073408">
      <w:pPr>
        <w:pStyle w:val="NoSpacing"/>
        <w:ind w:left="1440"/>
        <w:rPr>
          <w:rStyle w:val="Emphasis"/>
          <w:i w:val="0"/>
          <w:iCs w:val="0"/>
        </w:rPr>
      </w:pPr>
      <w:r w:rsidRPr="00985136">
        <w:rPr>
          <w:rStyle w:val="Emphasis"/>
          <w:i w:val="0"/>
          <w:iCs w:val="0"/>
        </w:rPr>
        <w:t>FOF did submit data by the deadline which was sufficient in content to meet the requirements of the application.  We recommend full points be awarded.</w:t>
      </w:r>
    </w:p>
    <w:p w:rsidR="00073408" w:rsidRDefault="00073408" w:rsidP="00073408">
      <w:pPr>
        <w:pStyle w:val="NoSpacing"/>
        <w:ind w:left="1440"/>
        <w:rPr>
          <w:rStyle w:val="Emphasis"/>
        </w:rPr>
      </w:pPr>
    </w:p>
    <w:p w:rsidR="00073408" w:rsidRPr="00985136" w:rsidRDefault="00073408" w:rsidP="00073408">
      <w:pPr>
        <w:pStyle w:val="NoSpacing"/>
        <w:ind w:left="1440"/>
        <w:rPr>
          <w:rStyle w:val="Emphasis"/>
        </w:rPr>
      </w:pPr>
      <w:r w:rsidRPr="00985136">
        <w:rPr>
          <w:rStyle w:val="Emphasis"/>
        </w:rPr>
        <w:tab/>
      </w:r>
      <w:r w:rsidRPr="00985136">
        <w:rPr>
          <w:rStyle w:val="Emphasis"/>
        </w:rPr>
        <w:tab/>
      </w:r>
      <w:r w:rsidRPr="00985136">
        <w:rPr>
          <w:rStyle w:val="Emphasis"/>
        </w:rPr>
        <w:tab/>
      </w:r>
      <w:r w:rsidRPr="00985136">
        <w:rPr>
          <w:rStyle w:val="Emphasis"/>
        </w:rPr>
        <w:tab/>
      </w:r>
      <w:r w:rsidRPr="00985136">
        <w:rPr>
          <w:rStyle w:val="Emphasis"/>
        </w:rPr>
        <w:tab/>
      </w:r>
      <w:r w:rsidRPr="00985136">
        <w:rPr>
          <w:rStyle w:val="Emphasis"/>
        </w:rPr>
        <w:tab/>
        <w:t>Appeal Section 2   Q: 11 a</w:t>
      </w:r>
    </w:p>
    <w:p w:rsidR="00073408" w:rsidRPr="00985136" w:rsidRDefault="00073408" w:rsidP="00073408">
      <w:pPr>
        <w:pStyle w:val="NoSpacing"/>
        <w:ind w:left="1440"/>
        <w:rPr>
          <w:rStyle w:val="Emphasis"/>
        </w:rPr>
      </w:pPr>
      <w:r w:rsidRPr="00985136">
        <w:rPr>
          <w:rStyle w:val="Emphasis"/>
        </w:rPr>
        <w:t>In reviewing the information, it appears FOF met the requirements of this section and should be awarded full points.</w:t>
      </w:r>
    </w:p>
    <w:p w:rsidR="00073408" w:rsidRDefault="00073408" w:rsidP="00985136">
      <w:pPr>
        <w:pStyle w:val="NoSpacing"/>
        <w:ind w:left="1440"/>
        <w:rPr>
          <w:rStyle w:val="Emphasis"/>
        </w:rPr>
      </w:pPr>
    </w:p>
    <w:p w:rsidR="00073408" w:rsidRDefault="00073408" w:rsidP="00985136">
      <w:pPr>
        <w:pStyle w:val="NoSpacing"/>
        <w:ind w:left="1440"/>
        <w:rPr>
          <w:rStyle w:val="Emphasis"/>
        </w:rPr>
      </w:pPr>
    </w:p>
    <w:p w:rsidR="00073408" w:rsidRDefault="00073408" w:rsidP="00985136">
      <w:pPr>
        <w:pStyle w:val="NoSpacing"/>
        <w:ind w:left="1440"/>
        <w:rPr>
          <w:rStyle w:val="Emphasis"/>
        </w:rPr>
      </w:pPr>
    </w:p>
    <w:p w:rsidR="00073408" w:rsidRDefault="00073408" w:rsidP="00985136">
      <w:pPr>
        <w:pStyle w:val="NoSpacing"/>
        <w:ind w:left="1440"/>
        <w:rPr>
          <w:rStyle w:val="Emphasis"/>
        </w:rPr>
      </w:pPr>
      <w:r>
        <w:rPr>
          <w:rStyle w:val="Emphasis"/>
        </w:rPr>
        <w:t>Dennis Lauterbach</w:t>
      </w:r>
    </w:p>
    <w:p w:rsidR="00073408" w:rsidRDefault="00073408" w:rsidP="00985136">
      <w:pPr>
        <w:pStyle w:val="NoSpacing"/>
        <w:ind w:left="1440"/>
        <w:rPr>
          <w:rStyle w:val="Emphasis"/>
        </w:rPr>
      </w:pPr>
      <w:r>
        <w:rPr>
          <w:rStyle w:val="Emphasis"/>
        </w:rPr>
        <w:t>Page Eastin</w:t>
      </w:r>
    </w:p>
    <w:p w:rsidR="00073408" w:rsidRPr="00985136" w:rsidRDefault="00073408" w:rsidP="00985136">
      <w:pPr>
        <w:pStyle w:val="NoSpacing"/>
        <w:ind w:left="1440"/>
        <w:rPr>
          <w:rStyle w:val="Emphasis"/>
        </w:rPr>
      </w:pPr>
      <w:r>
        <w:rPr>
          <w:rStyle w:val="Emphasis"/>
        </w:rPr>
        <w:t>Scott Mather</w:t>
      </w:r>
    </w:p>
    <w:sectPr w:rsidR="00073408" w:rsidRPr="0098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36"/>
    <w:rsid w:val="00073408"/>
    <w:rsid w:val="006E40E5"/>
    <w:rsid w:val="0098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1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85136"/>
    <w:pPr>
      <w:spacing w:after="0" w:line="240" w:lineRule="auto"/>
    </w:pPr>
  </w:style>
  <w:style w:type="character" w:styleId="Emphasis">
    <w:name w:val="Emphasis"/>
    <w:basedOn w:val="DefaultParagraphFont"/>
    <w:uiPriority w:val="20"/>
    <w:qFormat/>
    <w:rsid w:val="009851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1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85136"/>
    <w:pPr>
      <w:spacing w:after="0" w:line="240" w:lineRule="auto"/>
    </w:pPr>
  </w:style>
  <w:style w:type="character" w:styleId="Emphasis">
    <w:name w:val="Emphasis"/>
    <w:basedOn w:val="DefaultParagraphFont"/>
    <w:uiPriority w:val="20"/>
    <w:qFormat/>
    <w:rsid w:val="00985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2019-08-30T19:03:00Z</dcterms:created>
  <dcterms:modified xsi:type="dcterms:W3CDTF">2019-08-30T19:18:00Z</dcterms:modified>
</cp:coreProperties>
</file>