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D7112" w14:textId="77777777" w:rsidR="00F65617" w:rsidRDefault="00F65617" w:rsidP="00854D3B">
      <w:pPr>
        <w:spacing w:after="0" w:line="240" w:lineRule="auto"/>
        <w:jc w:val="center"/>
        <w:rPr>
          <w:b/>
          <w:u w:val="single"/>
        </w:rPr>
      </w:pPr>
    </w:p>
    <w:p w14:paraId="43878A9E" w14:textId="16BDBEB7" w:rsidR="00854D3B" w:rsidRPr="00A81A6F" w:rsidRDefault="00854D3B" w:rsidP="00854D3B">
      <w:pPr>
        <w:spacing w:after="0" w:line="240" w:lineRule="auto"/>
        <w:jc w:val="center"/>
        <w:rPr>
          <w:b/>
          <w:i/>
          <w:u w:val="single"/>
        </w:rPr>
      </w:pPr>
      <w:r>
        <w:rPr>
          <w:b/>
          <w:u w:val="single"/>
        </w:rPr>
        <w:t xml:space="preserve">DRAFT </w:t>
      </w:r>
      <w:r w:rsidR="007524ED">
        <w:rPr>
          <w:b/>
          <w:u w:val="single"/>
        </w:rPr>
        <w:t>MINUTES</w:t>
      </w:r>
    </w:p>
    <w:p w14:paraId="41DDA963" w14:textId="0F704A68" w:rsidR="00854D3B" w:rsidRPr="00E551DA" w:rsidRDefault="00854EAA" w:rsidP="00F65617">
      <w:pPr>
        <w:spacing w:after="0" w:line="240" w:lineRule="auto"/>
        <w:jc w:val="center"/>
        <w:rPr>
          <w:b/>
          <w:bCs/>
          <w:color w:val="FF0000"/>
        </w:rPr>
      </w:pPr>
      <w:r>
        <w:t xml:space="preserve">Friday, </w:t>
      </w:r>
      <w:r w:rsidR="002A741C">
        <w:t>July 24</w:t>
      </w:r>
      <w:r w:rsidR="00145D2C">
        <w:t>,</w:t>
      </w:r>
      <w:r w:rsidR="00D914A3">
        <w:t xml:space="preserve"> 2020</w:t>
      </w:r>
    </w:p>
    <w:p w14:paraId="58D318A5" w14:textId="12A9FC11" w:rsidR="00D914A3" w:rsidRPr="00CE3C77" w:rsidRDefault="00D914A3" w:rsidP="002A741C">
      <w:pPr>
        <w:spacing w:after="0" w:line="240" w:lineRule="auto"/>
        <w:jc w:val="center"/>
        <w:rPr>
          <w:color w:val="C00000"/>
        </w:rPr>
      </w:pPr>
      <w:r>
        <w:t>Location</w:t>
      </w:r>
      <w:r w:rsidR="007524ED">
        <w:t>: Virtual TEAMS Meeting</w:t>
      </w:r>
      <w:r w:rsidRPr="001A77E5">
        <w:t xml:space="preserve"> </w:t>
      </w:r>
    </w:p>
    <w:p w14:paraId="752AC058" w14:textId="77777777" w:rsidR="00CE3C77" w:rsidRDefault="00CE3C77" w:rsidP="00145D2C">
      <w:pPr>
        <w:spacing w:after="0" w:line="240" w:lineRule="auto"/>
        <w:jc w:val="center"/>
      </w:pPr>
    </w:p>
    <w:p w14:paraId="0BF353FE" w14:textId="03AF0F0D" w:rsidR="00D914A3" w:rsidRDefault="00D914A3" w:rsidP="00632101">
      <w:pPr>
        <w:spacing w:after="0" w:line="240" w:lineRule="auto"/>
      </w:pPr>
      <w:r>
        <w:rPr>
          <w:b/>
        </w:rPr>
        <w:t xml:space="preserve">Meeting Minutes &amp; Other Resources: </w:t>
      </w:r>
      <w:hyperlink r:id="rId7" w:history="1">
        <w:r w:rsidR="00632101">
          <w:rPr>
            <w:rStyle w:val="Hyperlink"/>
          </w:rPr>
          <w:t>http://www.iowafinanceauthority.gov/Public/Pages/PC46LN13</w:t>
        </w:r>
      </w:hyperlink>
    </w:p>
    <w:p w14:paraId="6DE11FB7" w14:textId="77777777" w:rsidR="00632101" w:rsidRDefault="00632101" w:rsidP="00632101">
      <w:pPr>
        <w:spacing w:after="0" w:line="240" w:lineRule="auto"/>
      </w:pPr>
    </w:p>
    <w:p w14:paraId="4391C843" w14:textId="02B10370" w:rsidR="00D914A3" w:rsidRDefault="00D914A3" w:rsidP="007524ED">
      <w:pPr>
        <w:shd w:val="clear" w:color="auto" w:fill="FFFFFF"/>
        <w:spacing w:after="0"/>
      </w:pPr>
      <w:r>
        <w:rPr>
          <w:rFonts w:cs="Times New Roman"/>
          <w:i/>
          <w:color w:val="222222"/>
        </w:rPr>
        <w:t>P</w:t>
      </w:r>
      <w:r w:rsidRPr="00332ED5">
        <w:rPr>
          <w:rFonts w:cs="Times New Roman"/>
          <w:i/>
          <w:color w:val="222222"/>
        </w:rPr>
        <w:t>articipants self-report</w:t>
      </w:r>
      <w:r w:rsidR="007524ED">
        <w:rPr>
          <w:rFonts w:cs="Times New Roman"/>
          <w:i/>
          <w:color w:val="222222"/>
        </w:rPr>
        <w:t>ed</w:t>
      </w:r>
      <w:r w:rsidRPr="00332ED5">
        <w:rPr>
          <w:rFonts w:cs="Times New Roman"/>
          <w:i/>
          <w:color w:val="222222"/>
        </w:rPr>
        <w:t xml:space="preserve"> attendance through a shared Google Sheet</w:t>
      </w:r>
      <w:r w:rsidR="007524ED">
        <w:rPr>
          <w:rFonts w:cs="Times New Roman"/>
          <w:i/>
          <w:color w:val="222222"/>
        </w:rPr>
        <w:t xml:space="preserve">: </w:t>
      </w:r>
      <w:hyperlink r:id="rId8" w:history="1">
        <w:r w:rsidR="007524ED" w:rsidRPr="0098694A">
          <w:rPr>
            <w:rStyle w:val="Hyperlink"/>
            <w:rFonts w:ascii="Verdana" w:hAnsi="Verdana"/>
            <w:b/>
            <w:bCs/>
            <w:sz w:val="19"/>
            <w:szCs w:val="19"/>
          </w:rPr>
          <w:t>https://tinyurl.com/ICH-Attendance</w:t>
        </w:r>
      </w:hyperlink>
    </w:p>
    <w:p w14:paraId="4BE2B0DE" w14:textId="5202C267" w:rsidR="007524ED" w:rsidRDefault="007524ED" w:rsidP="007524ED">
      <w:pPr>
        <w:spacing w:after="0" w:line="240" w:lineRule="auto"/>
      </w:pPr>
    </w:p>
    <w:p w14:paraId="3620EFB7" w14:textId="2614F8D7" w:rsidR="00904F1E" w:rsidRPr="0084676A" w:rsidRDefault="0010407E" w:rsidP="00904F1E">
      <w:pPr>
        <w:pStyle w:val="ListParagraph"/>
        <w:numPr>
          <w:ilvl w:val="0"/>
          <w:numId w:val="2"/>
        </w:numPr>
        <w:spacing w:after="0" w:line="240" w:lineRule="auto"/>
      </w:pPr>
      <w:r w:rsidRPr="00FE4EBC">
        <w:rPr>
          <w:b/>
        </w:rPr>
        <w:t>Introductions</w:t>
      </w:r>
    </w:p>
    <w:p w14:paraId="149F51DA" w14:textId="0846213E" w:rsidR="0084676A" w:rsidRPr="000160FF" w:rsidRDefault="0084676A" w:rsidP="0084676A">
      <w:pPr>
        <w:pStyle w:val="ListParagraph"/>
        <w:numPr>
          <w:ilvl w:val="1"/>
          <w:numId w:val="2"/>
        </w:numPr>
        <w:spacing w:after="0" w:line="240" w:lineRule="auto"/>
      </w:pPr>
      <w:r w:rsidRPr="000160FF">
        <w:rPr>
          <w:bCs/>
        </w:rPr>
        <w:t xml:space="preserve">Chair </w:t>
      </w:r>
      <w:r>
        <w:rPr>
          <w:bCs/>
        </w:rPr>
        <w:t>Ashley Odom</w:t>
      </w:r>
      <w:r w:rsidRPr="000160FF">
        <w:rPr>
          <w:bCs/>
        </w:rPr>
        <w:t xml:space="preserve"> opened the meeting at 10:00 a.m. The call took place over Teams, with no introductions necessary. Quorum was achieved. </w:t>
      </w:r>
    </w:p>
    <w:p w14:paraId="6EC4FC7A" w14:textId="77777777" w:rsidR="00D914A3" w:rsidRPr="00904F1E" w:rsidRDefault="00D914A3" w:rsidP="00D914A3">
      <w:pPr>
        <w:pStyle w:val="ListParagraph"/>
        <w:spacing w:after="0" w:line="240" w:lineRule="auto"/>
      </w:pPr>
    </w:p>
    <w:p w14:paraId="7CCCF562" w14:textId="0575FE13" w:rsidR="00951C9C" w:rsidRDefault="0010407E" w:rsidP="00F65617">
      <w:pPr>
        <w:pStyle w:val="ListParagraph"/>
        <w:numPr>
          <w:ilvl w:val="0"/>
          <w:numId w:val="2"/>
        </w:numPr>
        <w:spacing w:after="0" w:line="240" w:lineRule="auto"/>
        <w:rPr>
          <w:b/>
          <w:i/>
        </w:rPr>
      </w:pPr>
      <w:r w:rsidRPr="00FE4EBC">
        <w:rPr>
          <w:b/>
        </w:rPr>
        <w:t>Approval of Agenda</w:t>
      </w:r>
      <w:r w:rsidR="00951C9C">
        <w:rPr>
          <w:b/>
        </w:rPr>
        <w:t xml:space="preserve"> </w:t>
      </w:r>
      <w:r w:rsidR="00951C9C" w:rsidRPr="00951C9C">
        <w:rPr>
          <w:b/>
          <w:i/>
        </w:rPr>
        <w:t>(Action Item)</w:t>
      </w:r>
    </w:p>
    <w:p w14:paraId="1AA0DB5F" w14:textId="5D7DF0DF" w:rsidR="0084676A" w:rsidRPr="0084676A" w:rsidRDefault="0084676A" w:rsidP="0084676A">
      <w:pPr>
        <w:pStyle w:val="ListParagraph"/>
        <w:numPr>
          <w:ilvl w:val="1"/>
          <w:numId w:val="2"/>
        </w:numPr>
        <w:spacing w:after="0" w:line="240" w:lineRule="auto"/>
        <w:rPr>
          <w:bCs/>
          <w:i/>
        </w:rPr>
      </w:pPr>
      <w:r w:rsidRPr="0084676A">
        <w:rPr>
          <w:bCs/>
        </w:rPr>
        <w:t>Motion:</w:t>
      </w:r>
      <w:r>
        <w:rPr>
          <w:bCs/>
        </w:rPr>
        <w:t xml:space="preserve"> Dennis Lauterbach</w:t>
      </w:r>
    </w:p>
    <w:p w14:paraId="354BCA5A" w14:textId="7172458F" w:rsidR="0084676A" w:rsidRPr="0084676A" w:rsidRDefault="0084676A" w:rsidP="0084676A">
      <w:pPr>
        <w:pStyle w:val="ListParagraph"/>
        <w:numPr>
          <w:ilvl w:val="1"/>
          <w:numId w:val="2"/>
        </w:numPr>
        <w:spacing w:after="0" w:line="240" w:lineRule="auto"/>
        <w:rPr>
          <w:bCs/>
          <w:i/>
        </w:rPr>
      </w:pPr>
      <w:r w:rsidRPr="0084676A">
        <w:rPr>
          <w:bCs/>
        </w:rPr>
        <w:t>Second</w:t>
      </w:r>
      <w:r>
        <w:rPr>
          <w:bCs/>
        </w:rPr>
        <w:t>: Roberta Wahl</w:t>
      </w:r>
    </w:p>
    <w:p w14:paraId="01427541" w14:textId="4008753C" w:rsidR="0084676A" w:rsidRPr="0084676A" w:rsidRDefault="0084676A" w:rsidP="0084676A">
      <w:pPr>
        <w:pStyle w:val="ListParagraph"/>
        <w:numPr>
          <w:ilvl w:val="1"/>
          <w:numId w:val="2"/>
        </w:numPr>
        <w:spacing w:after="0" w:line="240" w:lineRule="auto"/>
        <w:rPr>
          <w:bCs/>
          <w:i/>
        </w:rPr>
      </w:pPr>
      <w:r w:rsidRPr="0084676A">
        <w:rPr>
          <w:bCs/>
        </w:rPr>
        <w:t>Unanimously approved</w:t>
      </w:r>
    </w:p>
    <w:p w14:paraId="5DEEA304" w14:textId="77777777" w:rsidR="00951C9C" w:rsidRPr="00951C9C" w:rsidRDefault="00951C9C" w:rsidP="00951C9C">
      <w:pPr>
        <w:pStyle w:val="ListParagraph"/>
        <w:rPr>
          <w:b/>
        </w:rPr>
      </w:pPr>
    </w:p>
    <w:p w14:paraId="4315B642" w14:textId="3E43AEB9" w:rsidR="00326B97" w:rsidRPr="00326B97" w:rsidRDefault="00326B97" w:rsidP="00C65330">
      <w:pPr>
        <w:pStyle w:val="ListParagraph"/>
        <w:numPr>
          <w:ilvl w:val="0"/>
          <w:numId w:val="2"/>
        </w:numPr>
        <w:spacing w:after="0" w:line="240" w:lineRule="auto"/>
        <w:rPr>
          <w:i/>
        </w:rPr>
      </w:pPr>
      <w:r w:rsidRPr="00326B97">
        <w:rPr>
          <w:b/>
        </w:rPr>
        <w:t>Approval of Minutes from</w:t>
      </w:r>
      <w:r w:rsidR="00CE3C77">
        <w:rPr>
          <w:b/>
        </w:rPr>
        <w:t xml:space="preserve"> </w:t>
      </w:r>
      <w:r w:rsidR="00461D14">
        <w:rPr>
          <w:b/>
        </w:rPr>
        <w:t>May 15</w:t>
      </w:r>
      <w:r w:rsidRPr="00326B97">
        <w:rPr>
          <w:b/>
        </w:rPr>
        <w:t>, 20</w:t>
      </w:r>
      <w:r w:rsidR="00F35D61">
        <w:rPr>
          <w:b/>
        </w:rPr>
        <w:t>20</w:t>
      </w:r>
      <w:r>
        <w:rPr>
          <w:i/>
        </w:rPr>
        <w:t xml:space="preserve"> (Action Item)</w:t>
      </w:r>
    </w:p>
    <w:p w14:paraId="36FB9249" w14:textId="550AEE92" w:rsidR="0084676A" w:rsidRPr="0084676A" w:rsidRDefault="0084676A" w:rsidP="0084676A">
      <w:pPr>
        <w:pStyle w:val="ListParagraph"/>
        <w:numPr>
          <w:ilvl w:val="1"/>
          <w:numId w:val="2"/>
        </w:numPr>
        <w:spacing w:after="0" w:line="240" w:lineRule="auto"/>
        <w:rPr>
          <w:bCs/>
          <w:i/>
        </w:rPr>
      </w:pPr>
      <w:r w:rsidRPr="0084676A">
        <w:rPr>
          <w:bCs/>
        </w:rPr>
        <w:t>Motion:</w:t>
      </w:r>
      <w:r>
        <w:rPr>
          <w:bCs/>
        </w:rPr>
        <w:t xml:space="preserve"> Dennis </w:t>
      </w:r>
    </w:p>
    <w:p w14:paraId="6C27BBEE" w14:textId="1F80900F" w:rsidR="0084676A" w:rsidRPr="0084676A" w:rsidRDefault="0084676A" w:rsidP="0084676A">
      <w:pPr>
        <w:pStyle w:val="ListParagraph"/>
        <w:numPr>
          <w:ilvl w:val="1"/>
          <w:numId w:val="2"/>
        </w:numPr>
        <w:spacing w:after="0" w:line="240" w:lineRule="auto"/>
        <w:rPr>
          <w:bCs/>
          <w:i/>
        </w:rPr>
      </w:pPr>
      <w:r w:rsidRPr="0084676A">
        <w:rPr>
          <w:bCs/>
        </w:rPr>
        <w:t>Second</w:t>
      </w:r>
      <w:r>
        <w:rPr>
          <w:bCs/>
        </w:rPr>
        <w:t>: Roberta</w:t>
      </w:r>
    </w:p>
    <w:p w14:paraId="4B618941" w14:textId="77777777" w:rsidR="0084676A" w:rsidRPr="0084676A" w:rsidRDefault="0084676A" w:rsidP="0084676A">
      <w:pPr>
        <w:pStyle w:val="ListParagraph"/>
        <w:numPr>
          <w:ilvl w:val="1"/>
          <w:numId w:val="2"/>
        </w:numPr>
        <w:spacing w:after="0" w:line="240" w:lineRule="auto"/>
        <w:rPr>
          <w:bCs/>
          <w:i/>
        </w:rPr>
      </w:pPr>
      <w:r w:rsidRPr="0084676A">
        <w:rPr>
          <w:bCs/>
        </w:rPr>
        <w:t>Unanimously approved</w:t>
      </w:r>
    </w:p>
    <w:p w14:paraId="32FDE3FC" w14:textId="10BB78D3" w:rsidR="00326B97" w:rsidRDefault="00326B97" w:rsidP="00326B97">
      <w:pPr>
        <w:pStyle w:val="ListParagraph"/>
        <w:rPr>
          <w:b/>
        </w:rPr>
      </w:pPr>
    </w:p>
    <w:p w14:paraId="1EDF1F79" w14:textId="3A6757DE" w:rsidR="0096735E" w:rsidRPr="00CE3C77" w:rsidRDefault="0096735E" w:rsidP="00770248">
      <w:pPr>
        <w:pStyle w:val="ListParagraph"/>
        <w:numPr>
          <w:ilvl w:val="0"/>
          <w:numId w:val="2"/>
        </w:numPr>
        <w:spacing w:after="0" w:line="240" w:lineRule="auto"/>
      </w:pPr>
      <w:r w:rsidRPr="00CE3C77">
        <w:rPr>
          <w:b/>
        </w:rPr>
        <w:t>Committee/Task Force Reports</w:t>
      </w:r>
      <w:r w:rsidR="004B31BC" w:rsidRPr="00CE3C77">
        <w:rPr>
          <w:b/>
        </w:rPr>
        <w:t xml:space="preserve"> </w:t>
      </w:r>
    </w:p>
    <w:p w14:paraId="624B46BC" w14:textId="77777777" w:rsidR="00CE3C77" w:rsidRDefault="00CE3C77" w:rsidP="00CE3C77">
      <w:pPr>
        <w:pStyle w:val="ListParagraph"/>
      </w:pPr>
    </w:p>
    <w:p w14:paraId="7DF31BDB" w14:textId="57F89C90" w:rsidR="00854EAA" w:rsidRDefault="0096735E" w:rsidP="0084676A">
      <w:pPr>
        <w:pStyle w:val="ListParagraph"/>
        <w:numPr>
          <w:ilvl w:val="0"/>
          <w:numId w:val="16"/>
        </w:numPr>
        <w:spacing w:line="240" w:lineRule="auto"/>
      </w:pPr>
      <w:r w:rsidRPr="0096735E">
        <w:rPr>
          <w:b/>
        </w:rPr>
        <w:t>Executive Committee</w:t>
      </w:r>
      <w:r w:rsidRPr="0096735E">
        <w:t xml:space="preserve"> (</w:t>
      </w:r>
      <w:r w:rsidR="00461D14">
        <w:rPr>
          <w:i/>
        </w:rPr>
        <w:t>Ashley Odom</w:t>
      </w:r>
      <w:r w:rsidRPr="0096735E">
        <w:t>)</w:t>
      </w:r>
    </w:p>
    <w:p w14:paraId="779B325A" w14:textId="5FC564F0" w:rsidR="00AA0139" w:rsidRDefault="00AA0139" w:rsidP="00AA0139">
      <w:pPr>
        <w:pStyle w:val="ListParagraph"/>
        <w:numPr>
          <w:ilvl w:val="1"/>
          <w:numId w:val="16"/>
        </w:numPr>
        <w:spacing w:line="240" w:lineRule="auto"/>
        <w:rPr>
          <w:bCs/>
        </w:rPr>
      </w:pPr>
      <w:r w:rsidRPr="00AA0139">
        <w:rPr>
          <w:bCs/>
        </w:rPr>
        <w:t xml:space="preserve">Ashley </w:t>
      </w:r>
      <w:r>
        <w:rPr>
          <w:bCs/>
        </w:rPr>
        <w:t xml:space="preserve">discussed the current </w:t>
      </w:r>
      <w:r w:rsidRPr="00AA0139">
        <w:rPr>
          <w:bCs/>
        </w:rPr>
        <w:t>structure of committees, with the Continuum of Care and Coordinated Entry Committees</w:t>
      </w:r>
      <w:r>
        <w:rPr>
          <w:bCs/>
        </w:rPr>
        <w:t xml:space="preserve"> likely</w:t>
      </w:r>
      <w:r w:rsidRPr="00AA0139">
        <w:rPr>
          <w:bCs/>
        </w:rPr>
        <w:t xml:space="preserve"> moving over to the new Iowa Balance of State Continuum of Care Board. </w:t>
      </w:r>
    </w:p>
    <w:p w14:paraId="3F17F050" w14:textId="77777777" w:rsidR="00AA0139" w:rsidRPr="00AA0139" w:rsidRDefault="00AA0139" w:rsidP="00AA0139">
      <w:pPr>
        <w:pStyle w:val="ListParagraph"/>
        <w:spacing w:line="240" w:lineRule="auto"/>
        <w:ind w:left="1800"/>
        <w:rPr>
          <w:bCs/>
        </w:rPr>
      </w:pPr>
    </w:p>
    <w:p w14:paraId="7B777CF5" w14:textId="146B0E66" w:rsidR="00B03F4F" w:rsidRPr="00AA0139" w:rsidRDefault="0096735E" w:rsidP="005628F2">
      <w:pPr>
        <w:pStyle w:val="ListParagraph"/>
        <w:numPr>
          <w:ilvl w:val="0"/>
          <w:numId w:val="16"/>
        </w:numPr>
        <w:spacing w:after="0" w:line="240" w:lineRule="auto"/>
      </w:pPr>
      <w:r w:rsidRPr="0096735E">
        <w:rPr>
          <w:b/>
        </w:rPr>
        <w:t>Nominating Committee</w:t>
      </w:r>
      <w:r>
        <w:t xml:space="preserve"> </w:t>
      </w:r>
      <w:r w:rsidRPr="00896482">
        <w:t>(</w:t>
      </w:r>
      <w:r w:rsidR="00461D14">
        <w:rPr>
          <w:i/>
        </w:rPr>
        <w:t>Tim Wilson</w:t>
      </w:r>
      <w:r w:rsidR="00896482" w:rsidRPr="00896482">
        <w:rPr>
          <w:i/>
        </w:rPr>
        <w:t>)</w:t>
      </w:r>
    </w:p>
    <w:p w14:paraId="74E5B895" w14:textId="197B63F1" w:rsidR="0084676A" w:rsidRPr="00AA0139" w:rsidRDefault="00AA0139" w:rsidP="00744608">
      <w:pPr>
        <w:pStyle w:val="ListParagraph"/>
        <w:numPr>
          <w:ilvl w:val="1"/>
          <w:numId w:val="16"/>
        </w:numPr>
        <w:spacing w:after="0" w:line="240" w:lineRule="auto"/>
        <w:rPr>
          <w:bCs/>
        </w:rPr>
      </w:pPr>
      <w:r>
        <w:t xml:space="preserve">Tim provided an </w:t>
      </w:r>
      <w:r w:rsidR="0084676A">
        <w:t xml:space="preserve">update on new </w:t>
      </w:r>
      <w:r>
        <w:t xml:space="preserve">governor </w:t>
      </w:r>
      <w:r w:rsidR="0084676A">
        <w:t>appointments</w:t>
      </w:r>
      <w:r>
        <w:t xml:space="preserve"> to the Council. R</w:t>
      </w:r>
      <w:r w:rsidR="0084676A">
        <w:t xml:space="preserve">enewal members </w:t>
      </w:r>
      <w:r>
        <w:t xml:space="preserve">were recently </w:t>
      </w:r>
      <w:r w:rsidR="0084676A">
        <w:t>approved</w:t>
      </w:r>
      <w:r>
        <w:t xml:space="preserve">. New appointments </w:t>
      </w:r>
      <w:r w:rsidR="0084676A">
        <w:t>have not taken place yet</w:t>
      </w:r>
      <w:r>
        <w:t>. There are f</w:t>
      </w:r>
      <w:r w:rsidR="0084676A">
        <w:t xml:space="preserve">ive vacancies </w:t>
      </w:r>
      <w:proofErr w:type="gramStart"/>
      <w:r w:rsidR="0084676A">
        <w:t>currently;</w:t>
      </w:r>
      <w:proofErr w:type="gramEnd"/>
      <w:r w:rsidR="0084676A">
        <w:t xml:space="preserve"> four from</w:t>
      </w:r>
      <w:r>
        <w:t xml:space="preserve"> the</w:t>
      </w:r>
      <w:r w:rsidR="0084676A">
        <w:t xml:space="preserve"> general public and one from the Iowa </w:t>
      </w:r>
      <w:r>
        <w:t>A</w:t>
      </w:r>
      <w:r w:rsidR="0084676A">
        <w:t xml:space="preserve">ssociation of </w:t>
      </w:r>
      <w:r>
        <w:t>C</w:t>
      </w:r>
      <w:r w:rsidR="0084676A">
        <w:t>ounties</w:t>
      </w:r>
      <w:r>
        <w:t>. There is an e</w:t>
      </w:r>
      <w:r w:rsidR="0084676A">
        <w:t xml:space="preserve">xpectation </w:t>
      </w:r>
      <w:r>
        <w:t xml:space="preserve">that </w:t>
      </w:r>
      <w:r w:rsidR="0084676A">
        <w:t xml:space="preserve">appointments will be made next week. </w:t>
      </w:r>
      <w:r>
        <w:t xml:space="preserve">Tim also noted some issues with the attendance sheet for today; Carolyn Cobb is working on adjusting the reporting sheet to resolve this. </w:t>
      </w:r>
    </w:p>
    <w:p w14:paraId="76B31FED" w14:textId="77777777" w:rsidR="00AA0139" w:rsidRPr="00AA0139" w:rsidRDefault="00AA0139" w:rsidP="00AA0139">
      <w:pPr>
        <w:pStyle w:val="ListParagraph"/>
        <w:spacing w:after="0" w:line="240" w:lineRule="auto"/>
        <w:ind w:left="1800"/>
        <w:rPr>
          <w:bCs/>
        </w:rPr>
      </w:pPr>
    </w:p>
    <w:p w14:paraId="198E8EED" w14:textId="2DB5E447" w:rsidR="00854EAA" w:rsidRDefault="0096735E" w:rsidP="0084676A">
      <w:pPr>
        <w:pStyle w:val="ListParagraph"/>
        <w:numPr>
          <w:ilvl w:val="0"/>
          <w:numId w:val="16"/>
        </w:numPr>
        <w:spacing w:line="240" w:lineRule="auto"/>
      </w:pPr>
      <w:r w:rsidRPr="0096735E">
        <w:rPr>
          <w:b/>
        </w:rPr>
        <w:t>Continuum of Care Committee</w:t>
      </w:r>
      <w:r>
        <w:t xml:space="preserve"> (</w:t>
      </w:r>
      <w:r w:rsidR="003261D1">
        <w:rPr>
          <w:i/>
        </w:rPr>
        <w:t>Dennis Lauterbac</w:t>
      </w:r>
      <w:r w:rsidR="000516A7">
        <w:rPr>
          <w:i/>
        </w:rPr>
        <w:t>h</w:t>
      </w:r>
      <w:r>
        <w:t>)</w:t>
      </w:r>
    </w:p>
    <w:p w14:paraId="4EA9DB2F" w14:textId="72F7ED43" w:rsidR="0084676A" w:rsidRDefault="00AA0139" w:rsidP="0084676A">
      <w:pPr>
        <w:pStyle w:val="ListParagraph"/>
        <w:numPr>
          <w:ilvl w:val="1"/>
          <w:numId w:val="16"/>
        </w:numPr>
        <w:spacing w:line="240" w:lineRule="auto"/>
      </w:pPr>
      <w:r w:rsidRPr="00AA0139">
        <w:rPr>
          <w:bCs/>
        </w:rPr>
        <w:t>Dennis provided a</w:t>
      </w:r>
      <w:r>
        <w:rPr>
          <w:bCs/>
        </w:rPr>
        <w:t xml:space="preserve"> brief</w:t>
      </w:r>
      <w:r w:rsidRPr="00AA0139">
        <w:rPr>
          <w:bCs/>
        </w:rPr>
        <w:t xml:space="preserve"> update on the current activities of the new Continuum of Care (</w:t>
      </w:r>
      <w:proofErr w:type="spellStart"/>
      <w:r w:rsidRPr="00AA0139">
        <w:rPr>
          <w:bCs/>
        </w:rPr>
        <w:t>CoC</w:t>
      </w:r>
      <w:proofErr w:type="spellEnd"/>
      <w:r w:rsidRPr="00AA0139">
        <w:rPr>
          <w:bCs/>
        </w:rPr>
        <w:t>) Board.</w:t>
      </w:r>
      <w:r w:rsidRPr="00AA0139">
        <w:t xml:space="preserve"> </w:t>
      </w:r>
    </w:p>
    <w:p w14:paraId="2C560A25" w14:textId="77777777" w:rsidR="00AA0139" w:rsidRPr="00633F30" w:rsidRDefault="00AA0139" w:rsidP="00AA0139">
      <w:pPr>
        <w:pStyle w:val="ListParagraph"/>
        <w:spacing w:line="240" w:lineRule="auto"/>
        <w:ind w:left="1800"/>
      </w:pPr>
    </w:p>
    <w:p w14:paraId="5FECD762" w14:textId="7BCFE902" w:rsidR="001B3CA1" w:rsidRDefault="001B3CA1" w:rsidP="005628F2">
      <w:pPr>
        <w:pStyle w:val="ListParagraph"/>
        <w:numPr>
          <w:ilvl w:val="0"/>
          <w:numId w:val="16"/>
        </w:numPr>
        <w:spacing w:line="240" w:lineRule="auto"/>
      </w:pPr>
      <w:r>
        <w:rPr>
          <w:b/>
        </w:rPr>
        <w:t>Coordinated Entry</w:t>
      </w:r>
      <w:r w:rsidRPr="0096735E">
        <w:t xml:space="preserve"> (</w:t>
      </w:r>
      <w:r w:rsidR="00EF033E">
        <w:rPr>
          <w:i/>
        </w:rPr>
        <w:t>Gary Wickering</w:t>
      </w:r>
      <w:r w:rsidR="0037399A">
        <w:t>)</w:t>
      </w:r>
    </w:p>
    <w:p w14:paraId="722ADB13" w14:textId="13061923" w:rsidR="00AA0139" w:rsidRPr="00AA0139" w:rsidRDefault="00AA0139" w:rsidP="00AA0139">
      <w:pPr>
        <w:pStyle w:val="ListParagraph"/>
        <w:numPr>
          <w:ilvl w:val="1"/>
          <w:numId w:val="16"/>
        </w:numPr>
        <w:spacing w:line="240" w:lineRule="auto"/>
      </w:pPr>
      <w:r>
        <w:rPr>
          <w:bCs/>
        </w:rPr>
        <w:t xml:space="preserve">Gary discussed that with the move in committee to the new </w:t>
      </w:r>
      <w:proofErr w:type="spellStart"/>
      <w:r>
        <w:rPr>
          <w:bCs/>
        </w:rPr>
        <w:t>CoC</w:t>
      </w:r>
      <w:proofErr w:type="spellEnd"/>
      <w:r>
        <w:rPr>
          <w:bCs/>
        </w:rPr>
        <w:t xml:space="preserve"> Board, this item should be removed from future agendas. Or, if continuing to report, then </w:t>
      </w:r>
      <w:r>
        <w:rPr>
          <w:bCs/>
        </w:rPr>
        <w:lastRenderedPageBreak/>
        <w:t xml:space="preserve">Hope Metheny would be the appropriate person as she is the new chair of this committee on the </w:t>
      </w:r>
      <w:proofErr w:type="spellStart"/>
      <w:r>
        <w:rPr>
          <w:bCs/>
        </w:rPr>
        <w:t>CoC</w:t>
      </w:r>
      <w:proofErr w:type="spellEnd"/>
      <w:r>
        <w:rPr>
          <w:bCs/>
        </w:rPr>
        <w:t xml:space="preserve"> Board. Gary provided an update on several items including an expansion of services in new areas of the state with additional COVID-19 funds and new regional leads potentially taking place. Hope noted that the Balance of State </w:t>
      </w:r>
      <w:proofErr w:type="spellStart"/>
      <w:r>
        <w:rPr>
          <w:bCs/>
        </w:rPr>
        <w:t>CoC</w:t>
      </w:r>
      <w:proofErr w:type="spellEnd"/>
      <w:r>
        <w:rPr>
          <w:bCs/>
        </w:rPr>
        <w:t xml:space="preserve"> is not encouraging a summer Point in Time Count, although Des Moines is doing a count with staff only (non-volunteers). </w:t>
      </w:r>
    </w:p>
    <w:p w14:paraId="6BFF15CD" w14:textId="3E9DE594" w:rsidR="00AA0139" w:rsidRDefault="00AA0139" w:rsidP="00AA0139">
      <w:pPr>
        <w:pStyle w:val="ListParagraph"/>
        <w:numPr>
          <w:ilvl w:val="2"/>
          <w:numId w:val="16"/>
        </w:numPr>
        <w:spacing w:line="240" w:lineRule="auto"/>
      </w:pPr>
      <w:r>
        <w:t xml:space="preserve">Hope made a motion to move this committee to the </w:t>
      </w:r>
      <w:proofErr w:type="spellStart"/>
      <w:r>
        <w:t>CoC</w:t>
      </w:r>
      <w:proofErr w:type="spellEnd"/>
      <w:r>
        <w:t xml:space="preserve"> Board to avoid double-reporting.</w:t>
      </w:r>
    </w:p>
    <w:p w14:paraId="04ED4E5E" w14:textId="104342E3" w:rsidR="00AA0139" w:rsidRDefault="00AA0139" w:rsidP="00AA0139">
      <w:pPr>
        <w:pStyle w:val="ListParagraph"/>
        <w:numPr>
          <w:ilvl w:val="2"/>
          <w:numId w:val="16"/>
        </w:numPr>
        <w:spacing w:line="240" w:lineRule="auto"/>
      </w:pPr>
      <w:r>
        <w:t>Second: Tim</w:t>
      </w:r>
    </w:p>
    <w:p w14:paraId="7F69B396" w14:textId="53716AD1" w:rsidR="00AA0139" w:rsidRDefault="00AA0139" w:rsidP="00AA0139">
      <w:pPr>
        <w:pStyle w:val="ListParagraph"/>
        <w:numPr>
          <w:ilvl w:val="2"/>
          <w:numId w:val="16"/>
        </w:numPr>
        <w:spacing w:line="240" w:lineRule="auto"/>
      </w:pPr>
      <w:r>
        <w:t>Unanimously approved</w:t>
      </w:r>
    </w:p>
    <w:p w14:paraId="411BAD77" w14:textId="77777777" w:rsidR="00AA0139" w:rsidRDefault="00AA0139" w:rsidP="00AA0139">
      <w:pPr>
        <w:pStyle w:val="ListParagraph"/>
        <w:spacing w:line="240" w:lineRule="auto"/>
        <w:ind w:left="2520"/>
      </w:pPr>
    </w:p>
    <w:p w14:paraId="54488FB4" w14:textId="5DDA8A64" w:rsidR="001B3CA1" w:rsidRDefault="001B3CA1" w:rsidP="005628F2">
      <w:pPr>
        <w:pStyle w:val="ListParagraph"/>
        <w:numPr>
          <w:ilvl w:val="0"/>
          <w:numId w:val="16"/>
        </w:numPr>
        <w:spacing w:line="240" w:lineRule="auto"/>
        <w:rPr>
          <w:i/>
        </w:rPr>
      </w:pPr>
      <w:r w:rsidRPr="0096735E">
        <w:rPr>
          <w:b/>
        </w:rPr>
        <w:t>Research and Analysis Committee</w:t>
      </w:r>
      <w:r w:rsidR="0037399A">
        <w:t xml:space="preserve"> </w:t>
      </w:r>
      <w:r w:rsidR="00E4295E">
        <w:rPr>
          <w:i/>
        </w:rPr>
        <w:t>(David Hagen</w:t>
      </w:r>
      <w:r w:rsidR="0037399A" w:rsidRPr="0037399A">
        <w:rPr>
          <w:i/>
        </w:rPr>
        <w:t>)</w:t>
      </w:r>
    </w:p>
    <w:p w14:paraId="6206076C" w14:textId="7C6602D6" w:rsidR="0084676A" w:rsidRPr="00AA0139" w:rsidRDefault="00AA0139" w:rsidP="00AA0139">
      <w:pPr>
        <w:pStyle w:val="ListParagraph"/>
        <w:numPr>
          <w:ilvl w:val="1"/>
          <w:numId w:val="16"/>
        </w:numPr>
        <w:spacing w:line="240" w:lineRule="auto"/>
        <w:rPr>
          <w:i/>
        </w:rPr>
      </w:pPr>
      <w:r>
        <w:t xml:space="preserve">This item was taken out of order. David reported that the committee has not </w:t>
      </w:r>
      <w:r w:rsidR="0084676A">
        <w:t xml:space="preserve">officially met </w:t>
      </w:r>
      <w:proofErr w:type="gramStart"/>
      <w:r>
        <w:t>recently, b</w:t>
      </w:r>
      <w:r w:rsidR="0084676A">
        <w:t>ut</w:t>
      </w:r>
      <w:proofErr w:type="gramEnd"/>
      <w:r w:rsidR="0084676A">
        <w:t xml:space="preserve"> has been emailing among members to discuss next steps. As we divide Council and </w:t>
      </w:r>
      <w:proofErr w:type="spellStart"/>
      <w:r w:rsidR="0084676A">
        <w:t>CoC</w:t>
      </w:r>
      <w:proofErr w:type="spellEnd"/>
      <w:r w:rsidR="0084676A">
        <w:t xml:space="preserve"> board duties, looking to figure out </w:t>
      </w:r>
      <w:r>
        <w:t xml:space="preserve">the </w:t>
      </w:r>
      <w:r w:rsidR="0084676A">
        <w:t>role for</w:t>
      </w:r>
      <w:r>
        <w:t xml:space="preserve"> this committee</w:t>
      </w:r>
      <w:r w:rsidR="0084676A">
        <w:t xml:space="preserve"> going forward</w:t>
      </w:r>
      <w:r>
        <w:t>, in how</w:t>
      </w:r>
      <w:r w:rsidR="0084676A">
        <w:t xml:space="preserve"> to best serve the Council. </w:t>
      </w:r>
    </w:p>
    <w:p w14:paraId="558C6783" w14:textId="77777777" w:rsidR="00592D91" w:rsidRPr="00592D91" w:rsidRDefault="00592D91" w:rsidP="00592D91">
      <w:pPr>
        <w:pStyle w:val="ListParagraph"/>
        <w:spacing w:line="240" w:lineRule="auto"/>
        <w:ind w:left="1800"/>
        <w:rPr>
          <w:i/>
          <w:u w:val="single"/>
        </w:rPr>
      </w:pPr>
    </w:p>
    <w:p w14:paraId="066BF81E" w14:textId="7087C02E" w:rsidR="0096735E" w:rsidRDefault="0096735E" w:rsidP="005628F2">
      <w:pPr>
        <w:pStyle w:val="ListParagraph"/>
        <w:numPr>
          <w:ilvl w:val="0"/>
          <w:numId w:val="16"/>
        </w:numPr>
        <w:spacing w:line="240" w:lineRule="auto"/>
      </w:pPr>
      <w:r w:rsidRPr="0096735E">
        <w:rPr>
          <w:b/>
        </w:rPr>
        <w:t>Policy &amp; Planning</w:t>
      </w:r>
      <w:r>
        <w:t xml:space="preserve"> (</w:t>
      </w:r>
      <w:r w:rsidR="00E4295E">
        <w:rPr>
          <w:i/>
        </w:rPr>
        <w:t>Crissy Canganelli</w:t>
      </w:r>
      <w:r>
        <w:t>)</w:t>
      </w:r>
    </w:p>
    <w:p w14:paraId="22E4890B" w14:textId="3F863642" w:rsidR="00AA0139" w:rsidRDefault="00AA0139" w:rsidP="00AA0139">
      <w:pPr>
        <w:pStyle w:val="ListParagraph"/>
        <w:numPr>
          <w:ilvl w:val="1"/>
          <w:numId w:val="16"/>
        </w:numPr>
        <w:spacing w:line="240" w:lineRule="auto"/>
        <w:rPr>
          <w:bCs/>
        </w:rPr>
      </w:pPr>
      <w:r w:rsidRPr="00AA0139">
        <w:rPr>
          <w:bCs/>
        </w:rPr>
        <w:t xml:space="preserve">Crissy reported that the committee met recently and focused on </w:t>
      </w:r>
      <w:r>
        <w:rPr>
          <w:bCs/>
        </w:rPr>
        <w:t xml:space="preserve">funding and plans for the Iowa Emergency Solutions Grant CARES Act (ESG-CV) program. The committee discussed Homelessness Prevention </w:t>
      </w:r>
      <w:proofErr w:type="gramStart"/>
      <w:r>
        <w:rPr>
          <w:bCs/>
        </w:rPr>
        <w:t>and also</w:t>
      </w:r>
      <w:proofErr w:type="gramEnd"/>
      <w:r>
        <w:rPr>
          <w:bCs/>
        </w:rPr>
        <w:t xml:space="preserve"> whether Shelter Rehab should be encouraged under the second allocation of ESG-CV funds. </w:t>
      </w:r>
      <w:r w:rsidR="0000413A">
        <w:rPr>
          <w:bCs/>
        </w:rPr>
        <w:t xml:space="preserve">It was agreed this would be helpful. </w:t>
      </w:r>
    </w:p>
    <w:p w14:paraId="1ADC4604" w14:textId="77777777" w:rsidR="0000413A" w:rsidRPr="00AA0139" w:rsidRDefault="0000413A" w:rsidP="0000413A">
      <w:pPr>
        <w:pStyle w:val="ListParagraph"/>
        <w:spacing w:line="240" w:lineRule="auto"/>
        <w:ind w:left="1800"/>
        <w:rPr>
          <w:bCs/>
        </w:rPr>
      </w:pPr>
    </w:p>
    <w:p w14:paraId="44A74D70" w14:textId="0F76B83C" w:rsidR="0096735E" w:rsidRDefault="0096735E" w:rsidP="005628F2">
      <w:pPr>
        <w:pStyle w:val="ListParagraph"/>
        <w:numPr>
          <w:ilvl w:val="0"/>
          <w:numId w:val="16"/>
        </w:numPr>
        <w:spacing w:line="240" w:lineRule="auto"/>
      </w:pPr>
      <w:r w:rsidRPr="001B3CA1">
        <w:rPr>
          <w:b/>
        </w:rPr>
        <w:t>Public Awareness Committee</w:t>
      </w:r>
      <w:r w:rsidRPr="001B3CA1">
        <w:t xml:space="preserve"> (</w:t>
      </w:r>
      <w:r w:rsidR="00461D14">
        <w:rPr>
          <w:i/>
        </w:rPr>
        <w:t>Alex Freeman</w:t>
      </w:r>
      <w:r w:rsidRPr="001B3CA1">
        <w:t>)</w:t>
      </w:r>
    </w:p>
    <w:p w14:paraId="27B3E9D9" w14:textId="44FABFF5" w:rsidR="0084676A" w:rsidRPr="0000413A" w:rsidRDefault="0000413A" w:rsidP="0084676A">
      <w:pPr>
        <w:pStyle w:val="ListParagraph"/>
        <w:numPr>
          <w:ilvl w:val="1"/>
          <w:numId w:val="16"/>
        </w:numPr>
        <w:spacing w:line="240" w:lineRule="auto"/>
        <w:rPr>
          <w:bCs/>
        </w:rPr>
      </w:pPr>
      <w:r w:rsidRPr="0000413A">
        <w:rPr>
          <w:bCs/>
        </w:rPr>
        <w:t xml:space="preserve">Alex reported that the committee is looking to </w:t>
      </w:r>
      <w:r w:rsidR="0084676A">
        <w:t>facilitate public awareness visits a</w:t>
      </w:r>
      <w:r>
        <w:t>t</w:t>
      </w:r>
      <w:r w:rsidR="0084676A">
        <w:t xml:space="preserve"> various shelters/nonprofits. Looking to engage local leaders and elected officials. Would like to coordinate with Cri</w:t>
      </w:r>
      <w:r>
        <w:t>ssy and the Policy and Planning Committee</w:t>
      </w:r>
      <w:r w:rsidR="0084676A">
        <w:t xml:space="preserve"> so that any polic</w:t>
      </w:r>
      <w:r>
        <w:t>y</w:t>
      </w:r>
      <w:r w:rsidR="0084676A">
        <w:t xml:space="preserve"> discussions</w:t>
      </w:r>
      <w:r>
        <w:t xml:space="preserve"> </w:t>
      </w:r>
      <w:r w:rsidR="0084676A">
        <w:t xml:space="preserve">that come up are </w:t>
      </w:r>
      <w:r>
        <w:t>aligned</w:t>
      </w:r>
      <w:r w:rsidR="0084676A">
        <w:t xml:space="preserve">. Also working on putting a kit together to better support agencies in their public awareness efforts. Would like to be the </w:t>
      </w:r>
      <w:proofErr w:type="gramStart"/>
      <w:r w:rsidR="0084676A">
        <w:t>bridge;</w:t>
      </w:r>
      <w:proofErr w:type="gramEnd"/>
      <w:r w:rsidR="0084676A">
        <w:t xml:space="preserve"> working on some written materials, letters to the editor, etc., about grant programs</w:t>
      </w:r>
      <w:r>
        <w:t xml:space="preserve"> in order to be a support to </w:t>
      </w:r>
      <w:r w:rsidR="0084676A">
        <w:t xml:space="preserve">agencies. </w:t>
      </w:r>
    </w:p>
    <w:p w14:paraId="5A8D9352" w14:textId="77777777" w:rsidR="0084676A" w:rsidRDefault="0084676A" w:rsidP="007973DA">
      <w:pPr>
        <w:pStyle w:val="ListParagraph"/>
        <w:spacing w:after="0" w:line="240" w:lineRule="auto"/>
        <w:ind w:left="1080"/>
        <w:rPr>
          <w:b/>
        </w:rPr>
      </w:pPr>
    </w:p>
    <w:p w14:paraId="1EC14049" w14:textId="62A2EC93" w:rsidR="0037439C" w:rsidRPr="0000413A" w:rsidRDefault="0037439C" w:rsidP="0037439C">
      <w:pPr>
        <w:pStyle w:val="ListParagraph"/>
        <w:numPr>
          <w:ilvl w:val="0"/>
          <w:numId w:val="2"/>
        </w:numPr>
        <w:spacing w:after="0" w:line="240" w:lineRule="auto"/>
      </w:pPr>
      <w:r>
        <w:rPr>
          <w:b/>
        </w:rPr>
        <w:t>Homeless Management Information System (HMIS) Report, Institute for Community Alliances</w:t>
      </w:r>
      <w:r w:rsidRPr="00F563CF">
        <w:rPr>
          <w:b/>
        </w:rPr>
        <w:t xml:space="preserve"> </w:t>
      </w:r>
      <w:r w:rsidRPr="00F563CF">
        <w:rPr>
          <w:i/>
        </w:rPr>
        <w:t>(</w:t>
      </w:r>
      <w:r>
        <w:rPr>
          <w:i/>
        </w:rPr>
        <w:t>Gary Wickering)</w:t>
      </w:r>
    </w:p>
    <w:p w14:paraId="7D8866BE" w14:textId="4468BC38" w:rsidR="0084676A" w:rsidRPr="0000413A" w:rsidRDefault="0000413A" w:rsidP="0084676A">
      <w:pPr>
        <w:pStyle w:val="ListParagraph"/>
        <w:numPr>
          <w:ilvl w:val="1"/>
          <w:numId w:val="2"/>
        </w:numPr>
        <w:spacing w:after="0" w:line="240" w:lineRule="auto"/>
        <w:rPr>
          <w:bCs/>
        </w:rPr>
      </w:pPr>
      <w:r w:rsidRPr="0000413A">
        <w:rPr>
          <w:bCs/>
        </w:rPr>
        <w:t>Gary provided a</w:t>
      </w:r>
      <w:r>
        <w:rPr>
          <w:bCs/>
        </w:rPr>
        <w:t xml:space="preserve">n </w:t>
      </w:r>
      <w:r w:rsidR="0084676A">
        <w:t>update from HUD regarding the</w:t>
      </w:r>
      <w:r>
        <w:t xml:space="preserve"> new report, the</w:t>
      </w:r>
      <w:r w:rsidR="0084676A">
        <w:t xml:space="preserve"> LSA. Should be done with programming and testing by August, with report to replace old AHAR</w:t>
      </w:r>
      <w:r>
        <w:t xml:space="preserve"> report</w:t>
      </w:r>
      <w:r w:rsidR="0084676A">
        <w:t xml:space="preserve">. </w:t>
      </w:r>
      <w:proofErr w:type="gramStart"/>
      <w:r>
        <w:t>H</w:t>
      </w:r>
      <w:r w:rsidR="0084676A">
        <w:t>asn’t</w:t>
      </w:r>
      <w:proofErr w:type="gramEnd"/>
      <w:r w:rsidR="0084676A">
        <w:t xml:space="preserve"> yet seen the LSA be used for anything</w:t>
      </w:r>
      <w:r>
        <w:t xml:space="preserve">. Gary noted the potential for future use of the analysis tool, </w:t>
      </w:r>
      <w:r w:rsidR="0084676A">
        <w:t>Stella</w:t>
      </w:r>
      <w:r>
        <w:t>, e</w:t>
      </w:r>
      <w:r w:rsidR="0084676A">
        <w:t xml:space="preserve">specially for </w:t>
      </w:r>
      <w:proofErr w:type="spellStart"/>
      <w:r w:rsidR="0084676A">
        <w:t>CoCs</w:t>
      </w:r>
      <w:proofErr w:type="spellEnd"/>
      <w:r w:rsidR="0084676A">
        <w:t xml:space="preserve"> that </w:t>
      </w:r>
      <w:proofErr w:type="gramStart"/>
      <w:r w:rsidR="0084676A">
        <w:t>don’t</w:t>
      </w:r>
      <w:proofErr w:type="gramEnd"/>
      <w:r w:rsidR="0084676A">
        <w:t xml:space="preserve"> have the tools for analysis that ICA has</w:t>
      </w:r>
      <w:r>
        <w:t>, and in order to better</w:t>
      </w:r>
      <w:r w:rsidR="0084676A">
        <w:t xml:space="preserve"> compare apples to apples. </w:t>
      </w:r>
      <w:r>
        <w:t xml:space="preserve">It </w:t>
      </w:r>
      <w:proofErr w:type="gramStart"/>
      <w:r>
        <w:t>w</w:t>
      </w:r>
      <w:r w:rsidR="0084676A">
        <w:t>on’t</w:t>
      </w:r>
      <w:proofErr w:type="gramEnd"/>
      <w:r w:rsidR="0084676A">
        <w:t xml:space="preserve"> be of use to compare last year’s data, because of the difficulties nationally getting this new report put together. </w:t>
      </w:r>
      <w:r>
        <w:t xml:space="preserve">ICA is also </w:t>
      </w:r>
      <w:r w:rsidR="0084676A">
        <w:t>researching the impact on C</w:t>
      </w:r>
      <w:r>
        <w:t>OVID-19</w:t>
      </w:r>
      <w:r w:rsidR="0084676A">
        <w:t xml:space="preserve"> on data collection and reporting. </w:t>
      </w:r>
      <w:r>
        <w:t>They are hard at work with the</w:t>
      </w:r>
      <w:r w:rsidR="0084676A">
        <w:t xml:space="preserve"> creation of new</w:t>
      </w:r>
      <w:r>
        <w:t xml:space="preserve"> projects under</w:t>
      </w:r>
      <w:r w:rsidR="0084676A">
        <w:t xml:space="preserve"> CARES</w:t>
      </w:r>
      <w:r>
        <w:t xml:space="preserve"> Act</w:t>
      </w:r>
      <w:r w:rsidR="0084676A">
        <w:t xml:space="preserve"> funding; </w:t>
      </w:r>
      <w:r>
        <w:t xml:space="preserve">many </w:t>
      </w:r>
      <w:r w:rsidR="0084676A">
        <w:t>new projects</w:t>
      </w:r>
      <w:r>
        <w:t xml:space="preserve"> plus </w:t>
      </w:r>
      <w:r w:rsidR="0084676A">
        <w:t xml:space="preserve">setting up all subcontracts. </w:t>
      </w:r>
      <w:r>
        <w:t xml:space="preserve">Not a lot of </w:t>
      </w:r>
      <w:r w:rsidR="0084676A">
        <w:t>guidance from HUD so far on HMIS implementation for CARES</w:t>
      </w:r>
      <w:r>
        <w:t xml:space="preserve"> Act funds</w:t>
      </w:r>
      <w:r w:rsidR="0084676A">
        <w:t xml:space="preserve">. </w:t>
      </w:r>
    </w:p>
    <w:p w14:paraId="3DC3044A" w14:textId="77777777" w:rsidR="0084676A" w:rsidRDefault="0084676A" w:rsidP="0037439C">
      <w:pPr>
        <w:pStyle w:val="ListParagraph"/>
        <w:spacing w:after="0" w:line="240" w:lineRule="auto"/>
        <w:rPr>
          <w:b/>
        </w:rPr>
      </w:pPr>
    </w:p>
    <w:p w14:paraId="7E47671D" w14:textId="4A113BD4" w:rsidR="0045282C" w:rsidRDefault="0045282C" w:rsidP="00716F95">
      <w:pPr>
        <w:pStyle w:val="ListParagraph"/>
        <w:numPr>
          <w:ilvl w:val="0"/>
          <w:numId w:val="2"/>
        </w:numPr>
        <w:spacing w:after="0" w:line="240" w:lineRule="auto"/>
        <w:rPr>
          <w:i/>
        </w:rPr>
      </w:pPr>
      <w:r w:rsidRPr="0045282C">
        <w:rPr>
          <w:b/>
          <w:bCs/>
          <w:iCs/>
        </w:rPr>
        <w:lastRenderedPageBreak/>
        <w:t>Update on</w:t>
      </w:r>
      <w:r w:rsidR="0052735E">
        <w:rPr>
          <w:b/>
          <w:bCs/>
          <w:iCs/>
        </w:rPr>
        <w:t xml:space="preserve"> COVID-19</w:t>
      </w:r>
      <w:r w:rsidRPr="0045282C">
        <w:rPr>
          <w:b/>
          <w:bCs/>
          <w:iCs/>
        </w:rPr>
        <w:t xml:space="preserve"> Iowa Eviction &amp; Foreclosure Prevention Program</w:t>
      </w:r>
      <w:r>
        <w:rPr>
          <w:i/>
        </w:rPr>
        <w:t xml:space="preserve"> (Terri Rosonke, IFA)</w:t>
      </w:r>
    </w:p>
    <w:p w14:paraId="6A858B3C" w14:textId="3D46669C" w:rsidR="0084676A" w:rsidRPr="0052735E" w:rsidRDefault="0052735E" w:rsidP="002E295C">
      <w:pPr>
        <w:pStyle w:val="ListParagraph"/>
        <w:numPr>
          <w:ilvl w:val="1"/>
          <w:numId w:val="2"/>
        </w:numPr>
        <w:spacing w:after="0" w:line="240" w:lineRule="auto"/>
        <w:rPr>
          <w:b/>
        </w:rPr>
      </w:pPr>
      <w:r w:rsidRPr="0052735E">
        <w:rPr>
          <w:iCs/>
        </w:rPr>
        <w:t xml:space="preserve">Terri provided an update on this new program and shared the status so far (numbers of households served). </w:t>
      </w:r>
      <w:r w:rsidR="0084676A">
        <w:t>Crissy</w:t>
      </w:r>
      <w:r>
        <w:t xml:space="preserve"> n</w:t>
      </w:r>
      <w:r w:rsidR="0084676A">
        <w:t>oted that many people are not aware of the resource. Terri</w:t>
      </w:r>
      <w:r>
        <w:t xml:space="preserve"> responded that</w:t>
      </w:r>
      <w:r w:rsidR="0084676A">
        <w:t xml:space="preserve"> some outreach </w:t>
      </w:r>
      <w:r>
        <w:t xml:space="preserve">was </w:t>
      </w:r>
      <w:r w:rsidR="0084676A">
        <w:t xml:space="preserve">done early </w:t>
      </w:r>
      <w:proofErr w:type="gramStart"/>
      <w:r w:rsidR="0084676A">
        <w:t>on, but</w:t>
      </w:r>
      <w:proofErr w:type="gramEnd"/>
      <w:r w:rsidR="0084676A">
        <w:t xml:space="preserve"> will pass along </w:t>
      </w:r>
      <w:r>
        <w:t xml:space="preserve">to the team the </w:t>
      </w:r>
      <w:r w:rsidR="0084676A">
        <w:t>concern about</w:t>
      </w:r>
      <w:r>
        <w:t xml:space="preserve"> this</w:t>
      </w:r>
      <w:r w:rsidR="0084676A">
        <w:t xml:space="preserve"> lack of </w:t>
      </w:r>
      <w:r>
        <w:t>awareness</w:t>
      </w:r>
      <w:r w:rsidR="0084676A">
        <w:t xml:space="preserve">. Ashley asked if there are flyers that could be provided to help get word out. Terri noted if you go to the website there are some flyers from IFA’s communication team, at the resources section at the bottom of the page. </w:t>
      </w:r>
      <w:proofErr w:type="gramStart"/>
      <w:r w:rsidR="0084676A">
        <w:t>Also</w:t>
      </w:r>
      <w:proofErr w:type="gramEnd"/>
      <w:r w:rsidR="0084676A">
        <w:t xml:space="preserve"> a resource </w:t>
      </w:r>
      <w:r>
        <w:t xml:space="preserve">that </w:t>
      </w:r>
      <w:r w:rsidR="0084676A">
        <w:t xml:space="preserve">landlords are providing to tenants. </w:t>
      </w:r>
      <w:hyperlink r:id="rId9" w:history="1">
        <w:r>
          <w:rPr>
            <w:rStyle w:val="Hyperlink"/>
          </w:rPr>
          <w:t>https://www.iowafinance.com/about/covid-19-ifa-recovery-assistance/</w:t>
        </w:r>
      </w:hyperlink>
    </w:p>
    <w:p w14:paraId="50DB3D1F" w14:textId="77777777" w:rsidR="0052735E" w:rsidRPr="0052735E" w:rsidRDefault="0052735E" w:rsidP="0052735E">
      <w:pPr>
        <w:pStyle w:val="ListParagraph"/>
        <w:spacing w:after="0" w:line="240" w:lineRule="auto"/>
        <w:ind w:left="1080"/>
        <w:rPr>
          <w:b/>
        </w:rPr>
      </w:pPr>
    </w:p>
    <w:p w14:paraId="6884758A" w14:textId="77777777" w:rsidR="0052735E" w:rsidRDefault="00716F95" w:rsidP="0084676A">
      <w:pPr>
        <w:pStyle w:val="ListParagraph"/>
        <w:numPr>
          <w:ilvl w:val="0"/>
          <w:numId w:val="2"/>
        </w:numPr>
        <w:spacing w:after="0" w:line="240" w:lineRule="auto"/>
        <w:rPr>
          <w:i/>
        </w:rPr>
      </w:pPr>
      <w:r w:rsidRPr="00DB12F1">
        <w:rPr>
          <w:b/>
        </w:rPr>
        <w:t>Iowa Finance Authority Staff Updates</w:t>
      </w:r>
      <w:r>
        <w:rPr>
          <w:b/>
        </w:rPr>
        <w:t xml:space="preserve"> </w:t>
      </w:r>
      <w:r w:rsidRPr="00DB12F1">
        <w:rPr>
          <w:i/>
        </w:rPr>
        <w:t>(Amber Lewis)</w:t>
      </w:r>
    </w:p>
    <w:p w14:paraId="383466D3" w14:textId="756959E9" w:rsidR="0084676A" w:rsidRPr="0052735E" w:rsidRDefault="0084676A" w:rsidP="0052735E">
      <w:pPr>
        <w:pStyle w:val="ListParagraph"/>
        <w:numPr>
          <w:ilvl w:val="1"/>
          <w:numId w:val="2"/>
        </w:numPr>
        <w:spacing w:after="0" w:line="240" w:lineRule="auto"/>
        <w:rPr>
          <w:i/>
        </w:rPr>
      </w:pPr>
      <w:r>
        <w:t>Amber</w:t>
      </w:r>
      <w:r w:rsidR="0052735E">
        <w:t xml:space="preserve"> p</w:t>
      </w:r>
      <w:r>
        <w:t>rovided an update on ESG CARES Act</w:t>
      </w:r>
      <w:r w:rsidR="0052735E">
        <w:t xml:space="preserve"> funds</w:t>
      </w:r>
      <w:r>
        <w:t xml:space="preserve">; </w:t>
      </w:r>
      <w:r w:rsidR="0052735E">
        <w:t xml:space="preserve">ESG-CV1 funds have been awarded and contracts delivered; </w:t>
      </w:r>
      <w:r>
        <w:t xml:space="preserve">will be working on figuring out where agencies are in the process of getting the program </w:t>
      </w:r>
      <w:r w:rsidR="0052735E">
        <w:t>moving forward to be able to offer assistance</w:t>
      </w:r>
      <w:r>
        <w:t xml:space="preserve">. </w:t>
      </w:r>
    </w:p>
    <w:p w14:paraId="1F73E544" w14:textId="3B24D941" w:rsidR="00716F95" w:rsidRDefault="00716F95" w:rsidP="00716F95">
      <w:pPr>
        <w:pStyle w:val="ListParagraph"/>
        <w:spacing w:after="0" w:line="240" w:lineRule="auto"/>
        <w:rPr>
          <w:b/>
        </w:rPr>
      </w:pPr>
    </w:p>
    <w:p w14:paraId="58B4EC38" w14:textId="4254C0A6" w:rsidR="0096735E" w:rsidRDefault="0096735E" w:rsidP="005628F2">
      <w:pPr>
        <w:pStyle w:val="ListParagraph"/>
        <w:numPr>
          <w:ilvl w:val="0"/>
          <w:numId w:val="2"/>
        </w:numPr>
        <w:spacing w:after="0" w:line="240" w:lineRule="auto"/>
        <w:rPr>
          <w:b/>
        </w:rPr>
      </w:pPr>
      <w:r w:rsidRPr="00FE4EBC">
        <w:rPr>
          <w:b/>
        </w:rPr>
        <w:t>Old Business</w:t>
      </w:r>
      <w:r w:rsidR="0084676A">
        <w:rPr>
          <w:b/>
        </w:rPr>
        <w:t>: None</w:t>
      </w:r>
    </w:p>
    <w:p w14:paraId="2FD70580" w14:textId="4F1992AF" w:rsidR="00BE47F2" w:rsidRDefault="00BE47F2" w:rsidP="005628F2">
      <w:pPr>
        <w:pStyle w:val="ListParagraph"/>
        <w:spacing w:after="0" w:line="240" w:lineRule="auto"/>
        <w:rPr>
          <w:bCs/>
        </w:rPr>
      </w:pPr>
    </w:p>
    <w:p w14:paraId="282675FD" w14:textId="5B795F17" w:rsidR="000520B2" w:rsidRDefault="0096735E" w:rsidP="000520B2">
      <w:pPr>
        <w:pStyle w:val="ListParagraph"/>
        <w:numPr>
          <w:ilvl w:val="0"/>
          <w:numId w:val="2"/>
        </w:numPr>
        <w:spacing w:after="0" w:line="240" w:lineRule="auto"/>
        <w:rPr>
          <w:b/>
        </w:rPr>
      </w:pPr>
      <w:r w:rsidRPr="00FE4EBC">
        <w:rPr>
          <w:b/>
        </w:rPr>
        <w:t>New Business</w:t>
      </w:r>
      <w:r w:rsidR="0084676A">
        <w:rPr>
          <w:b/>
        </w:rPr>
        <w:t>: None</w:t>
      </w:r>
    </w:p>
    <w:p w14:paraId="7F35B128" w14:textId="77777777" w:rsidR="00016BA1" w:rsidRPr="00016BA1" w:rsidRDefault="00016BA1" w:rsidP="00016BA1">
      <w:pPr>
        <w:pStyle w:val="ListParagraph"/>
        <w:rPr>
          <w:b/>
        </w:rPr>
      </w:pPr>
    </w:p>
    <w:p w14:paraId="46878303" w14:textId="65AB3488" w:rsidR="0084676A" w:rsidRDefault="0096735E" w:rsidP="005628F2">
      <w:pPr>
        <w:pStyle w:val="ListParagraph"/>
        <w:numPr>
          <w:ilvl w:val="0"/>
          <w:numId w:val="2"/>
        </w:numPr>
        <w:spacing w:after="0" w:line="240" w:lineRule="auto"/>
        <w:rPr>
          <w:b/>
        </w:rPr>
      </w:pPr>
      <w:r w:rsidRPr="00FE4EBC">
        <w:rPr>
          <w:b/>
        </w:rPr>
        <w:t>Public Comments</w:t>
      </w:r>
    </w:p>
    <w:p w14:paraId="0C0500FF" w14:textId="77777777" w:rsidR="00B0760F" w:rsidRPr="00B0760F" w:rsidRDefault="0052735E" w:rsidP="0084676A">
      <w:pPr>
        <w:pStyle w:val="ListParagraph"/>
        <w:numPr>
          <w:ilvl w:val="1"/>
          <w:numId w:val="2"/>
        </w:numPr>
        <w:spacing w:after="0" w:line="240" w:lineRule="auto"/>
        <w:rPr>
          <w:bCs/>
        </w:rPr>
      </w:pPr>
      <w:r w:rsidRPr="0052735E">
        <w:rPr>
          <w:bCs/>
        </w:rPr>
        <w:t xml:space="preserve">Julie Eberbach shared </w:t>
      </w:r>
      <w:r w:rsidR="00B0760F">
        <w:rPr>
          <w:bCs/>
        </w:rPr>
        <w:t xml:space="preserve">that HUD this morning </w:t>
      </w:r>
      <w:r w:rsidR="0084676A">
        <w:t>published a proposed change in</w:t>
      </w:r>
      <w:r w:rsidR="00B0760F">
        <w:t xml:space="preserve"> their E</w:t>
      </w:r>
      <w:r w:rsidR="0084676A">
        <w:t xml:space="preserve">qual </w:t>
      </w:r>
      <w:r w:rsidR="00B0760F">
        <w:t>A</w:t>
      </w:r>
      <w:r w:rsidR="0084676A">
        <w:t xml:space="preserve">ccess rules, especially regarding transgender access. </w:t>
      </w:r>
      <w:r w:rsidR="00B0760F">
        <w:t>There are</w:t>
      </w:r>
      <w:r w:rsidR="0084676A">
        <w:t xml:space="preserve"> 60 days to make public comment to HUD. Julie </w:t>
      </w:r>
      <w:r w:rsidR="00B0760F">
        <w:t>described the change as a discriminatory act and asked folks to make comment to this effect, especially calling for a strong response from the Heartland</w:t>
      </w:r>
      <w:r w:rsidR="0084676A">
        <w:t>. Gary also noted it can be very dangerous for trans men and women to be in a shelter not representative of their gender identity. Crissy asked if Julie was asking for a vote from the Council making a statement to HUD</w:t>
      </w:r>
      <w:r w:rsidR="00B0760F">
        <w:t>, such as</w:t>
      </w:r>
      <w:r w:rsidR="0084676A">
        <w:t xml:space="preserve"> a letter, etc. </w:t>
      </w:r>
      <w:r w:rsidR="00B0760F">
        <w:t>Julie affirmed this.</w:t>
      </w:r>
    </w:p>
    <w:p w14:paraId="065D30C8" w14:textId="2D177654" w:rsidR="00B0760F" w:rsidRPr="00B0760F" w:rsidRDefault="00B0760F" w:rsidP="00B0760F">
      <w:pPr>
        <w:pStyle w:val="ListParagraph"/>
        <w:numPr>
          <w:ilvl w:val="2"/>
          <w:numId w:val="2"/>
        </w:numPr>
        <w:spacing w:after="0" w:line="240" w:lineRule="auto"/>
        <w:rPr>
          <w:bCs/>
        </w:rPr>
      </w:pPr>
      <w:r>
        <w:t xml:space="preserve">Crissy </w:t>
      </w:r>
      <w:r w:rsidR="0084676A">
        <w:t>made a motion</w:t>
      </w:r>
      <w:r>
        <w:t xml:space="preserve"> that the ICH</w:t>
      </w:r>
      <w:r>
        <w:t xml:space="preserve"> send correspondence to HUD that the </w:t>
      </w:r>
      <w:r>
        <w:t>C</w:t>
      </w:r>
      <w:r>
        <w:t xml:space="preserve">ouncil is not in support of </w:t>
      </w:r>
      <w:r>
        <w:t>the proposed</w:t>
      </w:r>
      <w:r>
        <w:t xml:space="preserve"> change</w:t>
      </w:r>
      <w:r>
        <w:t>s</w:t>
      </w:r>
      <w:r>
        <w:t xml:space="preserve"> to existing policy</w:t>
      </w:r>
      <w:r>
        <w:t>, and furthermore that the</w:t>
      </w:r>
      <w:r>
        <w:t xml:space="preserve"> change</w:t>
      </w:r>
      <w:r>
        <w:t>s</w:t>
      </w:r>
      <w:r>
        <w:t xml:space="preserve"> would be deleterious to the health</w:t>
      </w:r>
      <w:r>
        <w:t>,</w:t>
      </w:r>
      <w:r>
        <w:t xml:space="preserve"> safety</w:t>
      </w:r>
      <w:r>
        <w:t>,</w:t>
      </w:r>
      <w:r>
        <w:t xml:space="preserve"> and well-being </w:t>
      </w:r>
      <w:r>
        <w:t>of</w:t>
      </w:r>
      <w:r>
        <w:t xml:space="preserve"> individuals in need.</w:t>
      </w:r>
    </w:p>
    <w:p w14:paraId="30EF56BD" w14:textId="7CF21131" w:rsidR="00B0760F" w:rsidRPr="00B0760F" w:rsidRDefault="00B0760F" w:rsidP="00B0760F">
      <w:pPr>
        <w:pStyle w:val="ListParagraph"/>
        <w:numPr>
          <w:ilvl w:val="2"/>
          <w:numId w:val="2"/>
        </w:numPr>
        <w:spacing w:after="0" w:line="240" w:lineRule="auto"/>
        <w:rPr>
          <w:bCs/>
        </w:rPr>
      </w:pPr>
      <w:r>
        <w:t>Second: Gary</w:t>
      </w:r>
    </w:p>
    <w:p w14:paraId="3D49E78A" w14:textId="200A1CD7" w:rsidR="00B0760F" w:rsidRPr="00B0760F" w:rsidRDefault="00B0760F" w:rsidP="00B0760F">
      <w:pPr>
        <w:pStyle w:val="ListParagraph"/>
        <w:numPr>
          <w:ilvl w:val="2"/>
          <w:numId w:val="2"/>
        </w:numPr>
        <w:spacing w:after="0" w:line="240" w:lineRule="auto"/>
        <w:rPr>
          <w:bCs/>
        </w:rPr>
      </w:pPr>
      <w:r>
        <w:t xml:space="preserve">Additional discussion: </w:t>
      </w:r>
      <w:r w:rsidR="0084676A">
        <w:t>David Binner noted th</w:t>
      </w:r>
      <w:r>
        <w:t>at</w:t>
      </w:r>
      <w:r w:rsidR="0084676A">
        <w:t xml:space="preserve"> </w:t>
      </w:r>
      <w:r>
        <w:t>C</w:t>
      </w:r>
      <w:r w:rsidR="0084676A">
        <w:t xml:space="preserve">ouncil members may need to read the documentation first before </w:t>
      </w:r>
      <w:r>
        <w:t>voting</w:t>
      </w:r>
      <w:r w:rsidR="0084676A">
        <w:t xml:space="preserve">. </w:t>
      </w:r>
    </w:p>
    <w:p w14:paraId="2AD4D27D" w14:textId="1E8FA5BB" w:rsidR="00B0760F" w:rsidRPr="00B0760F" w:rsidRDefault="0084676A" w:rsidP="00B0760F">
      <w:pPr>
        <w:pStyle w:val="ListParagraph"/>
        <w:numPr>
          <w:ilvl w:val="2"/>
          <w:numId w:val="2"/>
        </w:numPr>
        <w:spacing w:after="0" w:line="240" w:lineRule="auto"/>
        <w:rPr>
          <w:bCs/>
        </w:rPr>
      </w:pPr>
      <w:r>
        <w:t>Gary asked Ben if he has any issues with th</w:t>
      </w:r>
      <w:r w:rsidR="00B0760F">
        <w:t>e proposed</w:t>
      </w:r>
      <w:r>
        <w:t xml:space="preserve"> rule</w:t>
      </w:r>
      <w:r w:rsidR="00B0760F">
        <w:t xml:space="preserve"> changes</w:t>
      </w:r>
      <w:r>
        <w:t xml:space="preserve"> regarding protections for survivors</w:t>
      </w:r>
      <w:r w:rsidR="00B0760F">
        <w:t xml:space="preserve"> of domestic violence</w:t>
      </w:r>
      <w:r>
        <w:t>. Ben affirmed th</w:t>
      </w:r>
      <w:r w:rsidR="00B0760F">
        <w:t>e current rules are</w:t>
      </w:r>
      <w:r>
        <w:t xml:space="preserve"> best for survivors. Gary also asked Hope about</w:t>
      </w:r>
      <w:r w:rsidR="00B0760F">
        <w:t xml:space="preserve"> the</w:t>
      </w:r>
      <w:r>
        <w:t xml:space="preserve"> impact on youth. Hope noted the proposed rule</w:t>
      </w:r>
      <w:r w:rsidR="00B0760F">
        <w:t xml:space="preserve"> changes</w:t>
      </w:r>
      <w:r>
        <w:t xml:space="preserve"> would be deleterious for youth and their personal mental health. Crissy also noted there are highly regarded national agencies also asking for people to take action to make comment to HUD to oppose this change.</w:t>
      </w:r>
      <w:r w:rsidR="00B0760F">
        <w:t xml:space="preserve"> </w:t>
      </w:r>
    </w:p>
    <w:p w14:paraId="07D5B9C6" w14:textId="48A4904E" w:rsidR="00B0760F" w:rsidRPr="00B0760F" w:rsidRDefault="00B0760F" w:rsidP="00B0760F">
      <w:pPr>
        <w:pStyle w:val="ListParagraph"/>
        <w:numPr>
          <w:ilvl w:val="2"/>
          <w:numId w:val="2"/>
        </w:numPr>
        <w:spacing w:after="0" w:line="240" w:lineRule="auto"/>
        <w:rPr>
          <w:bCs/>
        </w:rPr>
      </w:pPr>
      <w:r>
        <w:t xml:space="preserve">A vote was taken, with two No votes, and two Abstentions. </w:t>
      </w:r>
    </w:p>
    <w:p w14:paraId="6C40E676" w14:textId="4DD66AF7" w:rsidR="00B0760F" w:rsidRPr="0093141F" w:rsidRDefault="00B0760F" w:rsidP="00B0760F">
      <w:pPr>
        <w:pStyle w:val="ListParagraph"/>
        <w:numPr>
          <w:ilvl w:val="2"/>
          <w:numId w:val="2"/>
        </w:numPr>
        <w:spacing w:after="0" w:line="240" w:lineRule="auto"/>
        <w:rPr>
          <w:bCs/>
        </w:rPr>
      </w:pPr>
      <w:r>
        <w:t xml:space="preserve">The motion passed. </w:t>
      </w:r>
    </w:p>
    <w:p w14:paraId="35D25B60" w14:textId="77777777" w:rsidR="0093141F" w:rsidRPr="00B0760F" w:rsidRDefault="0093141F" w:rsidP="0093141F">
      <w:pPr>
        <w:pStyle w:val="ListParagraph"/>
        <w:spacing w:after="0" w:line="240" w:lineRule="auto"/>
        <w:ind w:left="1800"/>
        <w:rPr>
          <w:bCs/>
        </w:rPr>
      </w:pPr>
    </w:p>
    <w:p w14:paraId="240228DE" w14:textId="4905E0D7" w:rsidR="0093141F" w:rsidRPr="0093141F" w:rsidRDefault="0093141F" w:rsidP="0084676A">
      <w:pPr>
        <w:pStyle w:val="ListParagraph"/>
        <w:numPr>
          <w:ilvl w:val="1"/>
          <w:numId w:val="2"/>
        </w:numPr>
        <w:spacing w:after="0" w:line="240" w:lineRule="auto"/>
        <w:rPr>
          <w:bCs/>
        </w:rPr>
      </w:pPr>
      <w:r>
        <w:t>Further discussion ensued regarding the above issue:</w:t>
      </w:r>
    </w:p>
    <w:p w14:paraId="3DA43454" w14:textId="01E68333" w:rsidR="00B0760F" w:rsidRPr="0093141F" w:rsidRDefault="00B0760F" w:rsidP="0093141F">
      <w:pPr>
        <w:pStyle w:val="ListParagraph"/>
        <w:numPr>
          <w:ilvl w:val="2"/>
          <w:numId w:val="2"/>
        </w:numPr>
        <w:spacing w:after="0" w:line="240" w:lineRule="auto"/>
        <w:rPr>
          <w:bCs/>
        </w:rPr>
      </w:pPr>
      <w:r>
        <w:lastRenderedPageBreak/>
        <w:t xml:space="preserve">Alex commented further that he </w:t>
      </w:r>
      <w:proofErr w:type="gramStart"/>
      <w:r>
        <w:t>doesn’t</w:t>
      </w:r>
      <w:proofErr w:type="gramEnd"/>
      <w:r>
        <w:t xml:space="preserve"> believe the motion that just passed was sufficient to represent the entire Council. Every member deserves the </w:t>
      </w:r>
      <w:r w:rsidR="0084676A">
        <w:t xml:space="preserve">chance to leave their name off such a letter if they are not in favor of what the letter contains. </w:t>
      </w:r>
    </w:p>
    <w:p w14:paraId="3DA407DD" w14:textId="3AD4D0A2" w:rsidR="00B0760F" w:rsidRPr="0093141F" w:rsidRDefault="0084676A" w:rsidP="0093141F">
      <w:pPr>
        <w:pStyle w:val="ListParagraph"/>
        <w:numPr>
          <w:ilvl w:val="2"/>
          <w:numId w:val="2"/>
        </w:numPr>
        <w:spacing w:after="0" w:line="240" w:lineRule="auto"/>
        <w:rPr>
          <w:bCs/>
        </w:rPr>
      </w:pPr>
      <w:r>
        <w:t>Gary asked if Crissy and the P</w:t>
      </w:r>
      <w:r w:rsidR="00B0760F">
        <w:t>olicy and Planning Committee</w:t>
      </w:r>
      <w:r>
        <w:t xml:space="preserve"> would draft a letter. Gary </w:t>
      </w:r>
      <w:r w:rsidR="00B0760F">
        <w:t>noted</w:t>
      </w:r>
      <w:r>
        <w:t xml:space="preserve"> </w:t>
      </w:r>
      <w:r w:rsidR="00B0760F">
        <w:t xml:space="preserve">that the letter </w:t>
      </w:r>
      <w:proofErr w:type="gramStart"/>
      <w:r w:rsidR="00B0760F">
        <w:t>shouldn’t</w:t>
      </w:r>
      <w:proofErr w:type="gramEnd"/>
      <w:r w:rsidR="00B0760F">
        <w:t xml:space="preserve"> name Council members. </w:t>
      </w:r>
      <w:r>
        <w:t xml:space="preserve">Crissy said she would work on a draft but would like some assistance and guidance. </w:t>
      </w:r>
      <w:r w:rsidR="00B0760F">
        <w:t>Crissy further noted that i</w:t>
      </w:r>
      <w:r>
        <w:t xml:space="preserve">f there are remaining questions about validity of the vote, </w:t>
      </w:r>
      <w:r w:rsidR="00B0760F">
        <w:t xml:space="preserve">she </w:t>
      </w:r>
      <w:r>
        <w:t xml:space="preserve">would like to have that on the record now. </w:t>
      </w:r>
    </w:p>
    <w:p w14:paraId="4E2A77A7" w14:textId="4F74E198" w:rsidR="0093141F" w:rsidRPr="0093141F" w:rsidRDefault="0084676A" w:rsidP="0093141F">
      <w:pPr>
        <w:pStyle w:val="ListParagraph"/>
        <w:numPr>
          <w:ilvl w:val="2"/>
          <w:numId w:val="2"/>
        </w:numPr>
        <w:spacing w:after="0" w:line="240" w:lineRule="auto"/>
        <w:rPr>
          <w:bCs/>
        </w:rPr>
      </w:pPr>
      <w:r>
        <w:t xml:space="preserve">Dennis asked if the </w:t>
      </w:r>
      <w:r w:rsidR="00B0760F">
        <w:t>C</w:t>
      </w:r>
      <w:r>
        <w:t xml:space="preserve">ouncil should have the </w:t>
      </w:r>
      <w:r w:rsidR="00B0760F">
        <w:t>E</w:t>
      </w:r>
      <w:r>
        <w:t xml:space="preserve">xecutive </w:t>
      </w:r>
      <w:r w:rsidR="00B0760F">
        <w:t>C</w:t>
      </w:r>
      <w:r>
        <w:t xml:space="preserve">ommittee review the letter before it goes out. Ashley clarified that Crissy and Gary would work on a letter and then that would be reviewed by the </w:t>
      </w:r>
      <w:r w:rsidR="0093141F">
        <w:t>Executive Committee</w:t>
      </w:r>
      <w:r>
        <w:t xml:space="preserve"> before it goes out. Hope also </w:t>
      </w:r>
      <w:r w:rsidR="0093141F">
        <w:t>noted</w:t>
      </w:r>
      <w:r>
        <w:t xml:space="preserve"> that any individuals or agencies can also send their own letters or comments to HUD. David</w:t>
      </w:r>
      <w:r w:rsidR="0093141F">
        <w:t xml:space="preserve"> stated</w:t>
      </w:r>
      <w:r>
        <w:t xml:space="preserve"> that everyone should have the right to read and review the letter before it goes out. </w:t>
      </w:r>
    </w:p>
    <w:p w14:paraId="51FF651A" w14:textId="77777777" w:rsidR="0093141F" w:rsidRPr="0093141F" w:rsidRDefault="0093141F" w:rsidP="0093141F">
      <w:pPr>
        <w:pStyle w:val="ListParagraph"/>
        <w:spacing w:after="0" w:line="240" w:lineRule="auto"/>
        <w:ind w:left="1800"/>
        <w:rPr>
          <w:bCs/>
        </w:rPr>
      </w:pPr>
    </w:p>
    <w:p w14:paraId="6A89B67E" w14:textId="3C241636" w:rsidR="0084676A" w:rsidRDefault="0093141F" w:rsidP="00B61C83">
      <w:pPr>
        <w:pStyle w:val="ListParagraph"/>
        <w:numPr>
          <w:ilvl w:val="1"/>
          <w:numId w:val="2"/>
        </w:numPr>
        <w:spacing w:after="0" w:line="240" w:lineRule="auto"/>
      </w:pPr>
      <w:r>
        <w:t>O</w:t>
      </w:r>
      <w:r w:rsidR="0084676A">
        <w:t>ther public comments: Carrie Morena at the VA</w:t>
      </w:r>
      <w:r>
        <w:t xml:space="preserve"> noted that the </w:t>
      </w:r>
      <w:r w:rsidR="0084676A">
        <w:t xml:space="preserve">Homeless </w:t>
      </w:r>
      <w:r>
        <w:t>V</w:t>
      </w:r>
      <w:r w:rsidR="0084676A">
        <w:t>eterans Stand-</w:t>
      </w:r>
      <w:r>
        <w:t>D</w:t>
      </w:r>
      <w:r w:rsidR="0084676A">
        <w:t xml:space="preserve">own that was scheduled for September </w:t>
      </w:r>
      <w:r>
        <w:t xml:space="preserve">in Des Moines </w:t>
      </w:r>
      <w:r w:rsidR="0084676A">
        <w:t>has been cancelled</w:t>
      </w:r>
      <w:r>
        <w:t xml:space="preserve">. </w:t>
      </w:r>
    </w:p>
    <w:p w14:paraId="2F4DBC00" w14:textId="77777777" w:rsidR="0084676A" w:rsidRPr="0084676A" w:rsidRDefault="0084676A" w:rsidP="0084676A">
      <w:pPr>
        <w:spacing w:after="0" w:line="240" w:lineRule="auto"/>
        <w:rPr>
          <w:b/>
        </w:rPr>
      </w:pPr>
    </w:p>
    <w:p w14:paraId="2F8D016A" w14:textId="1BCC8B4D" w:rsidR="00267504" w:rsidRPr="00716F95" w:rsidRDefault="0096735E" w:rsidP="00267504">
      <w:pPr>
        <w:pStyle w:val="ListParagraph"/>
        <w:numPr>
          <w:ilvl w:val="0"/>
          <w:numId w:val="2"/>
        </w:numPr>
        <w:spacing w:after="0" w:line="240" w:lineRule="auto"/>
        <w:rPr>
          <w:i/>
        </w:rPr>
      </w:pPr>
      <w:r w:rsidRPr="00716F95">
        <w:rPr>
          <w:b/>
        </w:rPr>
        <w:t>Next Meeting:</w:t>
      </w:r>
      <w:r w:rsidR="00A57141" w:rsidRPr="00716F95">
        <w:t xml:space="preserve"> </w:t>
      </w:r>
      <w:r w:rsidR="00CE3C77">
        <w:t xml:space="preserve">Friday, </w:t>
      </w:r>
      <w:r w:rsidR="0084676A">
        <w:t>September 25</w:t>
      </w:r>
      <w:r w:rsidR="00CE3C77">
        <w:t>, 2020</w:t>
      </w:r>
    </w:p>
    <w:p w14:paraId="4F7C1C0B" w14:textId="77777777" w:rsidR="00105FE9" w:rsidRPr="00105FE9" w:rsidRDefault="00105FE9" w:rsidP="00105FE9">
      <w:pPr>
        <w:pStyle w:val="ListParagraph"/>
        <w:spacing w:after="0" w:line="240" w:lineRule="auto"/>
        <w:ind w:left="1080"/>
        <w:rPr>
          <w:i/>
        </w:rPr>
      </w:pPr>
    </w:p>
    <w:p w14:paraId="674CB859" w14:textId="025C6460" w:rsidR="00B910C0" w:rsidRDefault="0096735E" w:rsidP="00B910C0">
      <w:pPr>
        <w:pStyle w:val="ListParagraph"/>
        <w:numPr>
          <w:ilvl w:val="0"/>
          <w:numId w:val="2"/>
        </w:numPr>
        <w:spacing w:after="0" w:line="240" w:lineRule="auto"/>
        <w:rPr>
          <w:b/>
        </w:rPr>
      </w:pPr>
      <w:r w:rsidRPr="00FE4EBC">
        <w:rPr>
          <w:b/>
        </w:rPr>
        <w:t>Adjourn</w:t>
      </w:r>
    </w:p>
    <w:p w14:paraId="0E683753" w14:textId="77777777" w:rsidR="0084676A" w:rsidRDefault="0084676A" w:rsidP="0084676A">
      <w:pPr>
        <w:pStyle w:val="ListParagraph"/>
        <w:numPr>
          <w:ilvl w:val="1"/>
          <w:numId w:val="2"/>
        </w:numPr>
      </w:pPr>
      <w:r>
        <w:t>Adjourn: Ben</w:t>
      </w:r>
    </w:p>
    <w:p w14:paraId="4F1F248C" w14:textId="77777777" w:rsidR="0084676A" w:rsidRDefault="0084676A" w:rsidP="0084676A">
      <w:pPr>
        <w:pStyle w:val="ListParagraph"/>
        <w:numPr>
          <w:ilvl w:val="1"/>
          <w:numId w:val="2"/>
        </w:numPr>
      </w:pPr>
      <w:r>
        <w:t>Dennis: second</w:t>
      </w:r>
    </w:p>
    <w:p w14:paraId="78C9EDF1" w14:textId="03FA70A7" w:rsidR="0084676A" w:rsidRDefault="0084676A" w:rsidP="0084676A">
      <w:pPr>
        <w:pStyle w:val="ListParagraph"/>
        <w:numPr>
          <w:ilvl w:val="1"/>
          <w:numId w:val="2"/>
        </w:numPr>
      </w:pPr>
      <w:r>
        <w:t xml:space="preserve">Meeting adjourned at 11:03. </w:t>
      </w:r>
    </w:p>
    <w:p w14:paraId="39C057CA" w14:textId="03158D48" w:rsidR="00AA0139" w:rsidRDefault="00AA0139" w:rsidP="00AA0139"/>
    <w:p w14:paraId="6CD9AFE3" w14:textId="4B1AA354" w:rsidR="00AA0139" w:rsidRPr="00AA0139" w:rsidRDefault="00AA0139" w:rsidP="00AA0139">
      <w:pPr>
        <w:rPr>
          <w:i/>
          <w:iCs/>
        </w:rPr>
      </w:pPr>
      <w:r w:rsidRPr="00AA0139">
        <w:rPr>
          <w:i/>
          <w:iCs/>
        </w:rPr>
        <w:t>Minutes submitted by Amber Lewis</w:t>
      </w:r>
    </w:p>
    <w:p w14:paraId="24E75822" w14:textId="77777777" w:rsidR="0035178B" w:rsidRPr="0035178B" w:rsidRDefault="0035178B" w:rsidP="0035178B">
      <w:pPr>
        <w:pStyle w:val="ListParagraph"/>
        <w:rPr>
          <w:b/>
        </w:rPr>
      </w:pPr>
    </w:p>
    <w:sectPr w:rsidR="0035178B" w:rsidRPr="0035178B" w:rsidSect="002C6F46">
      <w:headerReference w:type="default" r:id="rId10"/>
      <w:footerReference w:type="default" r:id="rId11"/>
      <w:headerReference w:type="first" r:id="rId12"/>
      <w:pgSz w:w="12240" w:h="15840" w:code="1"/>
      <w:pgMar w:top="1296" w:right="1440" w:bottom="864"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1D780" w14:textId="77777777" w:rsidR="00C06F3E" w:rsidRDefault="00C06F3E" w:rsidP="00854D3B">
      <w:pPr>
        <w:spacing w:after="0" w:line="240" w:lineRule="auto"/>
      </w:pPr>
      <w:r>
        <w:separator/>
      </w:r>
    </w:p>
  </w:endnote>
  <w:endnote w:type="continuationSeparator" w:id="0">
    <w:p w14:paraId="247B1E1F" w14:textId="77777777" w:rsidR="00C06F3E" w:rsidRDefault="00C06F3E" w:rsidP="00854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5109498"/>
      <w:docPartObj>
        <w:docPartGallery w:val="Page Numbers (Bottom of Page)"/>
        <w:docPartUnique/>
      </w:docPartObj>
    </w:sdtPr>
    <w:sdtEndPr>
      <w:rPr>
        <w:noProof/>
      </w:rPr>
    </w:sdtEndPr>
    <w:sdtContent>
      <w:p w14:paraId="26E8F744" w14:textId="77777777" w:rsidR="005C0B2B" w:rsidRDefault="005C0B2B">
        <w:pPr>
          <w:pStyle w:val="Footer"/>
          <w:jc w:val="right"/>
        </w:pPr>
        <w:r>
          <w:fldChar w:fldCharType="begin"/>
        </w:r>
        <w:r>
          <w:instrText xml:space="preserve"> PAGE   \* MERGEFORMAT </w:instrText>
        </w:r>
        <w:r>
          <w:fldChar w:fldCharType="separate"/>
        </w:r>
        <w:r w:rsidR="00E741E5">
          <w:rPr>
            <w:noProof/>
          </w:rPr>
          <w:t>2</w:t>
        </w:r>
        <w:r>
          <w:rPr>
            <w:noProof/>
          </w:rPr>
          <w:fldChar w:fldCharType="end"/>
        </w:r>
      </w:p>
    </w:sdtContent>
  </w:sdt>
  <w:p w14:paraId="5262B761" w14:textId="77777777" w:rsidR="006207D7" w:rsidRDefault="006207D7" w:rsidP="006207D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90CD2" w14:textId="77777777" w:rsidR="00C06F3E" w:rsidRDefault="00C06F3E" w:rsidP="00854D3B">
      <w:pPr>
        <w:spacing w:after="0" w:line="240" w:lineRule="auto"/>
      </w:pPr>
      <w:r>
        <w:separator/>
      </w:r>
    </w:p>
  </w:footnote>
  <w:footnote w:type="continuationSeparator" w:id="0">
    <w:p w14:paraId="111618A5" w14:textId="77777777" w:rsidR="00C06F3E" w:rsidRDefault="00C06F3E" w:rsidP="00854D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AF8F" w14:textId="77777777" w:rsidR="00854D3B" w:rsidRPr="00854D3B" w:rsidRDefault="00854D3B" w:rsidP="00854D3B">
    <w:pPr>
      <w:pStyle w:val="Header"/>
      <w:jc w:val="center"/>
      <w:rPr>
        <w:b/>
        <w:i/>
        <w:sz w:val="48"/>
        <w:szCs w:val="48"/>
      </w:rPr>
    </w:pPr>
    <w:r w:rsidRPr="00854D3B">
      <w:rPr>
        <w:b/>
        <w:i/>
        <w:sz w:val="48"/>
        <w:szCs w:val="48"/>
      </w:rPr>
      <w:t>The Iowa Council on Homelessness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18AD" w14:textId="77777777" w:rsidR="00403B67" w:rsidRPr="00403B67" w:rsidRDefault="00403B67" w:rsidP="00403B67">
    <w:pPr>
      <w:pStyle w:val="Header"/>
      <w:jc w:val="center"/>
      <w:rPr>
        <w:b/>
        <w:i/>
        <w:sz w:val="48"/>
        <w:szCs w:val="48"/>
      </w:rPr>
    </w:pPr>
    <w:r w:rsidRPr="00403B67">
      <w:rPr>
        <w:b/>
        <w:i/>
        <w:sz w:val="48"/>
        <w:szCs w:val="48"/>
      </w:rPr>
      <w:t>The Iowa Council on Homelessness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C762A"/>
    <w:multiLevelType w:val="hybridMultilevel"/>
    <w:tmpl w:val="369C6020"/>
    <w:lvl w:ilvl="0" w:tplc="FB84A6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07BB5"/>
    <w:multiLevelType w:val="hybridMultilevel"/>
    <w:tmpl w:val="F5F69814"/>
    <w:lvl w:ilvl="0" w:tplc="04090001">
      <w:start w:val="1"/>
      <w:numFmt w:val="bullet"/>
      <w:lvlText w:val=""/>
      <w:lvlJc w:val="left"/>
      <w:pPr>
        <w:ind w:left="720" w:hanging="720"/>
      </w:pPr>
      <w:rPr>
        <w:rFonts w:ascii="Symbol" w:hAnsi="Symbol" w:hint="default"/>
        <w:b w:val="0"/>
        <w:i w:val="0"/>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A77270"/>
    <w:multiLevelType w:val="hybridMultilevel"/>
    <w:tmpl w:val="0FC0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E27"/>
    <w:multiLevelType w:val="hybridMultilevel"/>
    <w:tmpl w:val="813A2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05F3D51"/>
    <w:multiLevelType w:val="hybridMultilevel"/>
    <w:tmpl w:val="0074A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E107D9"/>
    <w:multiLevelType w:val="hybridMultilevel"/>
    <w:tmpl w:val="940E71C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924BF"/>
    <w:multiLevelType w:val="hybridMultilevel"/>
    <w:tmpl w:val="4828786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D23DBD"/>
    <w:multiLevelType w:val="hybridMultilevel"/>
    <w:tmpl w:val="93FEEA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C63AF"/>
    <w:multiLevelType w:val="hybridMultilevel"/>
    <w:tmpl w:val="961E637C"/>
    <w:lvl w:ilvl="0" w:tplc="95C679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6401E"/>
    <w:multiLevelType w:val="hybridMultilevel"/>
    <w:tmpl w:val="EC8654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A27E81"/>
    <w:multiLevelType w:val="hybridMultilevel"/>
    <w:tmpl w:val="C896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0C50EF"/>
    <w:multiLevelType w:val="hybridMultilevel"/>
    <w:tmpl w:val="5D2E26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B654A"/>
    <w:multiLevelType w:val="hybridMultilevel"/>
    <w:tmpl w:val="C02AC54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261702"/>
    <w:multiLevelType w:val="hybridMultilevel"/>
    <w:tmpl w:val="CF5A36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544A8"/>
    <w:multiLevelType w:val="hybridMultilevel"/>
    <w:tmpl w:val="32CAF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FA2D92"/>
    <w:multiLevelType w:val="hybridMultilevel"/>
    <w:tmpl w:val="F9804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686BB3"/>
    <w:multiLevelType w:val="hybridMultilevel"/>
    <w:tmpl w:val="DF649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E8656E"/>
    <w:multiLevelType w:val="hybridMultilevel"/>
    <w:tmpl w:val="77C2E974"/>
    <w:lvl w:ilvl="0" w:tplc="1090C5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86F76"/>
    <w:multiLevelType w:val="hybridMultilevel"/>
    <w:tmpl w:val="A4A256A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59391939"/>
    <w:multiLevelType w:val="hybridMultilevel"/>
    <w:tmpl w:val="A7A4E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07089"/>
    <w:multiLevelType w:val="multilevel"/>
    <w:tmpl w:val="FFD42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A90EA1"/>
    <w:multiLevelType w:val="hybridMultilevel"/>
    <w:tmpl w:val="B36E2644"/>
    <w:lvl w:ilvl="0" w:tplc="409C08DE">
      <w:start w:val="1"/>
      <w:numFmt w:val="upp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0A7DB9"/>
    <w:multiLevelType w:val="hybridMultilevel"/>
    <w:tmpl w:val="CF185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2423B94"/>
    <w:multiLevelType w:val="hybridMultilevel"/>
    <w:tmpl w:val="B3042BE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1B074A"/>
    <w:multiLevelType w:val="hybridMultilevel"/>
    <w:tmpl w:val="FD240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75F46"/>
    <w:multiLevelType w:val="hybridMultilevel"/>
    <w:tmpl w:val="ADA88A5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71EB0B2B"/>
    <w:multiLevelType w:val="hybridMultilevel"/>
    <w:tmpl w:val="41581F92"/>
    <w:lvl w:ilvl="0" w:tplc="409C08D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345056"/>
    <w:multiLevelType w:val="hybridMultilevel"/>
    <w:tmpl w:val="2154FF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3A42E0"/>
    <w:multiLevelType w:val="hybridMultilevel"/>
    <w:tmpl w:val="80C43C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DA20D7"/>
    <w:multiLevelType w:val="hybridMultilevel"/>
    <w:tmpl w:val="0694942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27"/>
  </w:num>
  <w:num w:numId="4">
    <w:abstractNumId w:val="0"/>
  </w:num>
  <w:num w:numId="5">
    <w:abstractNumId w:val="21"/>
  </w:num>
  <w:num w:numId="6">
    <w:abstractNumId w:val="7"/>
  </w:num>
  <w:num w:numId="7">
    <w:abstractNumId w:val="5"/>
  </w:num>
  <w:num w:numId="8">
    <w:abstractNumId w:val="13"/>
  </w:num>
  <w:num w:numId="9">
    <w:abstractNumId w:val="19"/>
  </w:num>
  <w:num w:numId="10">
    <w:abstractNumId w:val="4"/>
  </w:num>
  <w:num w:numId="11">
    <w:abstractNumId w:val="26"/>
  </w:num>
  <w:num w:numId="12">
    <w:abstractNumId w:val="28"/>
  </w:num>
  <w:num w:numId="13">
    <w:abstractNumId w:val="6"/>
  </w:num>
  <w:num w:numId="14">
    <w:abstractNumId w:val="9"/>
  </w:num>
  <w:num w:numId="15">
    <w:abstractNumId w:val="17"/>
  </w:num>
  <w:num w:numId="16">
    <w:abstractNumId w:val="23"/>
  </w:num>
  <w:num w:numId="17">
    <w:abstractNumId w:val="8"/>
  </w:num>
  <w:num w:numId="18">
    <w:abstractNumId w:val="25"/>
  </w:num>
  <w:num w:numId="19">
    <w:abstractNumId w:val="18"/>
  </w:num>
  <w:num w:numId="20">
    <w:abstractNumId w:val="22"/>
  </w:num>
  <w:num w:numId="21">
    <w:abstractNumId w:val="16"/>
  </w:num>
  <w:num w:numId="22">
    <w:abstractNumId w:val="23"/>
  </w:num>
  <w:num w:numId="23">
    <w:abstractNumId w:val="3"/>
  </w:num>
  <w:num w:numId="24">
    <w:abstractNumId w:val="12"/>
  </w:num>
  <w:num w:numId="25">
    <w:abstractNumId w:val="15"/>
  </w:num>
  <w:num w:numId="26">
    <w:abstractNumId w:val="10"/>
  </w:num>
  <w:num w:numId="27">
    <w:abstractNumId w:val="11"/>
  </w:num>
  <w:num w:numId="28">
    <w:abstractNumId w:val="24"/>
  </w:num>
  <w:num w:numId="29">
    <w:abstractNumId w:val="14"/>
  </w:num>
  <w:num w:numId="30">
    <w:abstractNumId w:val="2"/>
  </w:num>
  <w:num w:numId="31">
    <w:abstractNumId w:val="20"/>
  </w:num>
  <w:num w:numId="3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D3B"/>
    <w:rsid w:val="0000413A"/>
    <w:rsid w:val="0000466E"/>
    <w:rsid w:val="00015605"/>
    <w:rsid w:val="00016BA1"/>
    <w:rsid w:val="00035286"/>
    <w:rsid w:val="000516A7"/>
    <w:rsid w:val="000520B2"/>
    <w:rsid w:val="00055060"/>
    <w:rsid w:val="0005776C"/>
    <w:rsid w:val="0006238B"/>
    <w:rsid w:val="000711F3"/>
    <w:rsid w:val="0007760A"/>
    <w:rsid w:val="000818E9"/>
    <w:rsid w:val="0009316A"/>
    <w:rsid w:val="00095192"/>
    <w:rsid w:val="000C3528"/>
    <w:rsid w:val="000C3B3F"/>
    <w:rsid w:val="000D4F28"/>
    <w:rsid w:val="000E3BA9"/>
    <w:rsid w:val="000E3CEA"/>
    <w:rsid w:val="000E49E8"/>
    <w:rsid w:val="000F73C6"/>
    <w:rsid w:val="00100CF5"/>
    <w:rsid w:val="0010407E"/>
    <w:rsid w:val="00105FE9"/>
    <w:rsid w:val="0011381E"/>
    <w:rsid w:val="001171A6"/>
    <w:rsid w:val="00126705"/>
    <w:rsid w:val="00127BC7"/>
    <w:rsid w:val="00145D2C"/>
    <w:rsid w:val="001479E8"/>
    <w:rsid w:val="00152DBB"/>
    <w:rsid w:val="0016321D"/>
    <w:rsid w:val="00166A11"/>
    <w:rsid w:val="00175CD6"/>
    <w:rsid w:val="001764CF"/>
    <w:rsid w:val="00191643"/>
    <w:rsid w:val="00194E69"/>
    <w:rsid w:val="00195850"/>
    <w:rsid w:val="00196989"/>
    <w:rsid w:val="001A0ADF"/>
    <w:rsid w:val="001A2584"/>
    <w:rsid w:val="001A58C0"/>
    <w:rsid w:val="001A77E5"/>
    <w:rsid w:val="001B3CA1"/>
    <w:rsid w:val="001C12EA"/>
    <w:rsid w:val="001C5D43"/>
    <w:rsid w:val="001D0D17"/>
    <w:rsid w:val="001D688E"/>
    <w:rsid w:val="001D7C6C"/>
    <w:rsid w:val="001E0D60"/>
    <w:rsid w:val="001E1141"/>
    <w:rsid w:val="001E3EFB"/>
    <w:rsid w:val="001E5778"/>
    <w:rsid w:val="001F58FE"/>
    <w:rsid w:val="0022063A"/>
    <w:rsid w:val="00230DEF"/>
    <w:rsid w:val="00265678"/>
    <w:rsid w:val="00265D65"/>
    <w:rsid w:val="002663C0"/>
    <w:rsid w:val="00267504"/>
    <w:rsid w:val="00270CE1"/>
    <w:rsid w:val="00272CDD"/>
    <w:rsid w:val="00275898"/>
    <w:rsid w:val="00277ED6"/>
    <w:rsid w:val="00290019"/>
    <w:rsid w:val="002A4D3C"/>
    <w:rsid w:val="002A741C"/>
    <w:rsid w:val="002B125A"/>
    <w:rsid w:val="002B2BD2"/>
    <w:rsid w:val="002C6F46"/>
    <w:rsid w:val="002D618E"/>
    <w:rsid w:val="002F203B"/>
    <w:rsid w:val="002F7466"/>
    <w:rsid w:val="003037C8"/>
    <w:rsid w:val="00303D7B"/>
    <w:rsid w:val="00304312"/>
    <w:rsid w:val="00304FBF"/>
    <w:rsid w:val="00324B4D"/>
    <w:rsid w:val="003261D1"/>
    <w:rsid w:val="00326B97"/>
    <w:rsid w:val="00332ED5"/>
    <w:rsid w:val="00343B39"/>
    <w:rsid w:val="00344A17"/>
    <w:rsid w:val="0035178B"/>
    <w:rsid w:val="003603AC"/>
    <w:rsid w:val="003644B4"/>
    <w:rsid w:val="003736EA"/>
    <w:rsid w:val="0037399A"/>
    <w:rsid w:val="0037439C"/>
    <w:rsid w:val="0038094F"/>
    <w:rsid w:val="00382A4B"/>
    <w:rsid w:val="0038561D"/>
    <w:rsid w:val="003904DC"/>
    <w:rsid w:val="0039645F"/>
    <w:rsid w:val="00397764"/>
    <w:rsid w:val="003B2CE7"/>
    <w:rsid w:val="003B6510"/>
    <w:rsid w:val="003B68F8"/>
    <w:rsid w:val="003C05EA"/>
    <w:rsid w:val="003C5D3F"/>
    <w:rsid w:val="003C5ED5"/>
    <w:rsid w:val="003E266E"/>
    <w:rsid w:val="003F64F4"/>
    <w:rsid w:val="00403B67"/>
    <w:rsid w:val="00441C17"/>
    <w:rsid w:val="00441D6E"/>
    <w:rsid w:val="0045282C"/>
    <w:rsid w:val="0045723F"/>
    <w:rsid w:val="00461D14"/>
    <w:rsid w:val="004638A7"/>
    <w:rsid w:val="00465785"/>
    <w:rsid w:val="00473543"/>
    <w:rsid w:val="00477551"/>
    <w:rsid w:val="004858C3"/>
    <w:rsid w:val="00491B2D"/>
    <w:rsid w:val="00496005"/>
    <w:rsid w:val="004A315A"/>
    <w:rsid w:val="004A31D9"/>
    <w:rsid w:val="004B31BC"/>
    <w:rsid w:val="004C5E1F"/>
    <w:rsid w:val="004D04CC"/>
    <w:rsid w:val="004D2EB0"/>
    <w:rsid w:val="004F1EDF"/>
    <w:rsid w:val="00516D61"/>
    <w:rsid w:val="0051721C"/>
    <w:rsid w:val="00517E8B"/>
    <w:rsid w:val="0052735E"/>
    <w:rsid w:val="005373D5"/>
    <w:rsid w:val="00547CE8"/>
    <w:rsid w:val="0055432A"/>
    <w:rsid w:val="00560160"/>
    <w:rsid w:val="005628F2"/>
    <w:rsid w:val="00572937"/>
    <w:rsid w:val="00583F35"/>
    <w:rsid w:val="00584577"/>
    <w:rsid w:val="00586B89"/>
    <w:rsid w:val="00592D91"/>
    <w:rsid w:val="005936EF"/>
    <w:rsid w:val="005A0BB1"/>
    <w:rsid w:val="005A12AD"/>
    <w:rsid w:val="005A66AF"/>
    <w:rsid w:val="005B0BEC"/>
    <w:rsid w:val="005C0B2B"/>
    <w:rsid w:val="005C2E77"/>
    <w:rsid w:val="005F19F2"/>
    <w:rsid w:val="00601D5D"/>
    <w:rsid w:val="006164C0"/>
    <w:rsid w:val="00616568"/>
    <w:rsid w:val="006207D7"/>
    <w:rsid w:val="00621A12"/>
    <w:rsid w:val="00622657"/>
    <w:rsid w:val="006250B8"/>
    <w:rsid w:val="00630E85"/>
    <w:rsid w:val="00632101"/>
    <w:rsid w:val="00633F30"/>
    <w:rsid w:val="00635930"/>
    <w:rsid w:val="00637485"/>
    <w:rsid w:val="00640479"/>
    <w:rsid w:val="006409E4"/>
    <w:rsid w:val="00643406"/>
    <w:rsid w:val="006616C7"/>
    <w:rsid w:val="00667DB6"/>
    <w:rsid w:val="00675B2F"/>
    <w:rsid w:val="00684FFA"/>
    <w:rsid w:val="00687055"/>
    <w:rsid w:val="006B20ED"/>
    <w:rsid w:val="006C359E"/>
    <w:rsid w:val="006D4AC9"/>
    <w:rsid w:val="006E0E8B"/>
    <w:rsid w:val="006E190E"/>
    <w:rsid w:val="006E6C6F"/>
    <w:rsid w:val="006E74EE"/>
    <w:rsid w:val="00702672"/>
    <w:rsid w:val="00716F95"/>
    <w:rsid w:val="007176EE"/>
    <w:rsid w:val="00722552"/>
    <w:rsid w:val="00731640"/>
    <w:rsid w:val="00733E08"/>
    <w:rsid w:val="007364AC"/>
    <w:rsid w:val="007425E7"/>
    <w:rsid w:val="007460D8"/>
    <w:rsid w:val="0075001A"/>
    <w:rsid w:val="007524ED"/>
    <w:rsid w:val="00757291"/>
    <w:rsid w:val="00757ED3"/>
    <w:rsid w:val="007714B7"/>
    <w:rsid w:val="007733D0"/>
    <w:rsid w:val="00775F09"/>
    <w:rsid w:val="007828F1"/>
    <w:rsid w:val="0079695C"/>
    <w:rsid w:val="007973DA"/>
    <w:rsid w:val="007D2999"/>
    <w:rsid w:val="007E03A8"/>
    <w:rsid w:val="007E627B"/>
    <w:rsid w:val="007F16F9"/>
    <w:rsid w:val="007F2106"/>
    <w:rsid w:val="007F5683"/>
    <w:rsid w:val="008004BD"/>
    <w:rsid w:val="00823E7B"/>
    <w:rsid w:val="00825D84"/>
    <w:rsid w:val="00834390"/>
    <w:rsid w:val="00836A9B"/>
    <w:rsid w:val="0084676A"/>
    <w:rsid w:val="00854D3B"/>
    <w:rsid w:val="00854EAA"/>
    <w:rsid w:val="00860DD4"/>
    <w:rsid w:val="00867DFE"/>
    <w:rsid w:val="00867FCB"/>
    <w:rsid w:val="00870E21"/>
    <w:rsid w:val="00875350"/>
    <w:rsid w:val="0088148F"/>
    <w:rsid w:val="0089189C"/>
    <w:rsid w:val="008935FF"/>
    <w:rsid w:val="00893D06"/>
    <w:rsid w:val="00896482"/>
    <w:rsid w:val="008A02FD"/>
    <w:rsid w:val="008B2CFC"/>
    <w:rsid w:val="008C5885"/>
    <w:rsid w:val="008C5A72"/>
    <w:rsid w:val="008C7071"/>
    <w:rsid w:val="008D17BA"/>
    <w:rsid w:val="008E2E75"/>
    <w:rsid w:val="008F2F71"/>
    <w:rsid w:val="00904F1E"/>
    <w:rsid w:val="00911658"/>
    <w:rsid w:val="009241CE"/>
    <w:rsid w:val="0092551C"/>
    <w:rsid w:val="0093068E"/>
    <w:rsid w:val="0093141F"/>
    <w:rsid w:val="00933491"/>
    <w:rsid w:val="009345D3"/>
    <w:rsid w:val="0093745F"/>
    <w:rsid w:val="00946CA2"/>
    <w:rsid w:val="00947927"/>
    <w:rsid w:val="00951C9C"/>
    <w:rsid w:val="00965F38"/>
    <w:rsid w:val="00965F3D"/>
    <w:rsid w:val="0096735E"/>
    <w:rsid w:val="00977937"/>
    <w:rsid w:val="00987288"/>
    <w:rsid w:val="00987F22"/>
    <w:rsid w:val="009A611E"/>
    <w:rsid w:val="009B3339"/>
    <w:rsid w:val="009B5CFB"/>
    <w:rsid w:val="009C70B6"/>
    <w:rsid w:val="009E68A9"/>
    <w:rsid w:val="009E6A03"/>
    <w:rsid w:val="00A01575"/>
    <w:rsid w:val="00A10909"/>
    <w:rsid w:val="00A116E7"/>
    <w:rsid w:val="00A11DDD"/>
    <w:rsid w:val="00A3096C"/>
    <w:rsid w:val="00A32D41"/>
    <w:rsid w:val="00A34879"/>
    <w:rsid w:val="00A34AE9"/>
    <w:rsid w:val="00A35280"/>
    <w:rsid w:val="00A45E4B"/>
    <w:rsid w:val="00A57141"/>
    <w:rsid w:val="00A61715"/>
    <w:rsid w:val="00A63EB0"/>
    <w:rsid w:val="00A67242"/>
    <w:rsid w:val="00A71E0C"/>
    <w:rsid w:val="00A7219B"/>
    <w:rsid w:val="00A81A6F"/>
    <w:rsid w:val="00A82F3E"/>
    <w:rsid w:val="00A87132"/>
    <w:rsid w:val="00A979D6"/>
    <w:rsid w:val="00AA0139"/>
    <w:rsid w:val="00AA422C"/>
    <w:rsid w:val="00AB45C7"/>
    <w:rsid w:val="00AC0681"/>
    <w:rsid w:val="00AC4D60"/>
    <w:rsid w:val="00AD18CB"/>
    <w:rsid w:val="00AE142C"/>
    <w:rsid w:val="00AE353B"/>
    <w:rsid w:val="00AF302B"/>
    <w:rsid w:val="00B03F4F"/>
    <w:rsid w:val="00B0760F"/>
    <w:rsid w:val="00B10B1B"/>
    <w:rsid w:val="00B226AE"/>
    <w:rsid w:val="00B24E6C"/>
    <w:rsid w:val="00B47299"/>
    <w:rsid w:val="00B53CC3"/>
    <w:rsid w:val="00B545B8"/>
    <w:rsid w:val="00B62D06"/>
    <w:rsid w:val="00B749E8"/>
    <w:rsid w:val="00B811E3"/>
    <w:rsid w:val="00B910C0"/>
    <w:rsid w:val="00B93367"/>
    <w:rsid w:val="00BA3AB8"/>
    <w:rsid w:val="00BA691B"/>
    <w:rsid w:val="00BA73EF"/>
    <w:rsid w:val="00BA7DB1"/>
    <w:rsid w:val="00BB10FC"/>
    <w:rsid w:val="00BB4140"/>
    <w:rsid w:val="00BB7660"/>
    <w:rsid w:val="00BC3A38"/>
    <w:rsid w:val="00BE1E0E"/>
    <w:rsid w:val="00BE47F2"/>
    <w:rsid w:val="00BE573C"/>
    <w:rsid w:val="00BE64C2"/>
    <w:rsid w:val="00C062F2"/>
    <w:rsid w:val="00C06F3E"/>
    <w:rsid w:val="00C226F0"/>
    <w:rsid w:val="00C27DD9"/>
    <w:rsid w:val="00C312FB"/>
    <w:rsid w:val="00C5105C"/>
    <w:rsid w:val="00C65330"/>
    <w:rsid w:val="00C655E9"/>
    <w:rsid w:val="00C73241"/>
    <w:rsid w:val="00C809A9"/>
    <w:rsid w:val="00C83BF0"/>
    <w:rsid w:val="00C84DF0"/>
    <w:rsid w:val="00C9572B"/>
    <w:rsid w:val="00CA3B23"/>
    <w:rsid w:val="00CB1498"/>
    <w:rsid w:val="00CB4D73"/>
    <w:rsid w:val="00CC3098"/>
    <w:rsid w:val="00CD6457"/>
    <w:rsid w:val="00CE3C77"/>
    <w:rsid w:val="00CE6A95"/>
    <w:rsid w:val="00CF1AFD"/>
    <w:rsid w:val="00CF2AC9"/>
    <w:rsid w:val="00CF3A9B"/>
    <w:rsid w:val="00CF4659"/>
    <w:rsid w:val="00D00651"/>
    <w:rsid w:val="00D03DE3"/>
    <w:rsid w:val="00D06DFD"/>
    <w:rsid w:val="00D10FB2"/>
    <w:rsid w:val="00D10FB9"/>
    <w:rsid w:val="00D3577C"/>
    <w:rsid w:val="00D41735"/>
    <w:rsid w:val="00D41AD1"/>
    <w:rsid w:val="00D619EE"/>
    <w:rsid w:val="00D665AA"/>
    <w:rsid w:val="00D76F4B"/>
    <w:rsid w:val="00D867A0"/>
    <w:rsid w:val="00D914A3"/>
    <w:rsid w:val="00D93155"/>
    <w:rsid w:val="00DA3D0C"/>
    <w:rsid w:val="00DA54B0"/>
    <w:rsid w:val="00DB12F1"/>
    <w:rsid w:val="00DB4346"/>
    <w:rsid w:val="00DC42B9"/>
    <w:rsid w:val="00DD41D3"/>
    <w:rsid w:val="00DE78A2"/>
    <w:rsid w:val="00DF05F2"/>
    <w:rsid w:val="00DF51FE"/>
    <w:rsid w:val="00E3533B"/>
    <w:rsid w:val="00E373B6"/>
    <w:rsid w:val="00E40E7C"/>
    <w:rsid w:val="00E4295E"/>
    <w:rsid w:val="00E43647"/>
    <w:rsid w:val="00E4420F"/>
    <w:rsid w:val="00E44F6A"/>
    <w:rsid w:val="00E452DB"/>
    <w:rsid w:val="00E4598D"/>
    <w:rsid w:val="00E4745A"/>
    <w:rsid w:val="00E50649"/>
    <w:rsid w:val="00E53A20"/>
    <w:rsid w:val="00E54ED0"/>
    <w:rsid w:val="00E551DA"/>
    <w:rsid w:val="00E65941"/>
    <w:rsid w:val="00E6751D"/>
    <w:rsid w:val="00E741E5"/>
    <w:rsid w:val="00E842D8"/>
    <w:rsid w:val="00E84444"/>
    <w:rsid w:val="00E91AEE"/>
    <w:rsid w:val="00E932EA"/>
    <w:rsid w:val="00EC195C"/>
    <w:rsid w:val="00EC63C2"/>
    <w:rsid w:val="00EC7BC5"/>
    <w:rsid w:val="00ED390B"/>
    <w:rsid w:val="00ED5961"/>
    <w:rsid w:val="00EF033E"/>
    <w:rsid w:val="00EF05A2"/>
    <w:rsid w:val="00F20A4F"/>
    <w:rsid w:val="00F278B8"/>
    <w:rsid w:val="00F35D61"/>
    <w:rsid w:val="00F411B0"/>
    <w:rsid w:val="00F416FC"/>
    <w:rsid w:val="00F55F27"/>
    <w:rsid w:val="00F563CF"/>
    <w:rsid w:val="00F64C3E"/>
    <w:rsid w:val="00F65617"/>
    <w:rsid w:val="00F8513E"/>
    <w:rsid w:val="00F85834"/>
    <w:rsid w:val="00FB37A3"/>
    <w:rsid w:val="00FD67C9"/>
    <w:rsid w:val="00FD76B4"/>
    <w:rsid w:val="00FE4EBC"/>
    <w:rsid w:val="00FF3B1F"/>
    <w:rsid w:val="00FF46AA"/>
    <w:rsid w:val="00FF53E5"/>
    <w:rsid w:val="00FF5B02"/>
    <w:rsid w:val="00FF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7CA0"/>
  <w15:docId w15:val="{80B5B4C5-9BE2-4132-A947-752E5447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4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3B"/>
  </w:style>
  <w:style w:type="paragraph" w:styleId="Footer">
    <w:name w:val="footer"/>
    <w:basedOn w:val="Normal"/>
    <w:link w:val="FooterChar"/>
    <w:uiPriority w:val="99"/>
    <w:unhideWhenUsed/>
    <w:rsid w:val="00854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3B"/>
  </w:style>
  <w:style w:type="character" w:styleId="Hyperlink">
    <w:name w:val="Hyperlink"/>
    <w:basedOn w:val="DefaultParagraphFont"/>
    <w:uiPriority w:val="99"/>
    <w:unhideWhenUsed/>
    <w:rsid w:val="00854D3B"/>
    <w:rPr>
      <w:color w:val="0000FF" w:themeColor="hyperlink"/>
      <w:u w:val="single"/>
    </w:rPr>
  </w:style>
  <w:style w:type="paragraph" w:styleId="ListParagraph">
    <w:name w:val="List Paragraph"/>
    <w:basedOn w:val="Normal"/>
    <w:uiPriority w:val="34"/>
    <w:qFormat/>
    <w:rsid w:val="00854D3B"/>
    <w:pPr>
      <w:ind w:left="720"/>
      <w:contextualSpacing/>
    </w:pPr>
  </w:style>
  <w:style w:type="paragraph" w:styleId="BalloonText">
    <w:name w:val="Balloon Text"/>
    <w:basedOn w:val="Normal"/>
    <w:link w:val="BalloonTextChar"/>
    <w:uiPriority w:val="99"/>
    <w:semiHidden/>
    <w:unhideWhenUsed/>
    <w:rsid w:val="00127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BC7"/>
    <w:rPr>
      <w:rFonts w:ascii="Tahoma" w:hAnsi="Tahoma" w:cs="Tahoma"/>
      <w:sz w:val="16"/>
      <w:szCs w:val="16"/>
    </w:rPr>
  </w:style>
  <w:style w:type="character" w:styleId="CommentReference">
    <w:name w:val="annotation reference"/>
    <w:basedOn w:val="DefaultParagraphFont"/>
    <w:uiPriority w:val="99"/>
    <w:semiHidden/>
    <w:unhideWhenUsed/>
    <w:rsid w:val="00265D65"/>
    <w:rPr>
      <w:sz w:val="16"/>
      <w:szCs w:val="16"/>
    </w:rPr>
  </w:style>
  <w:style w:type="paragraph" w:styleId="CommentText">
    <w:name w:val="annotation text"/>
    <w:basedOn w:val="Normal"/>
    <w:link w:val="CommentTextChar"/>
    <w:uiPriority w:val="99"/>
    <w:semiHidden/>
    <w:unhideWhenUsed/>
    <w:rsid w:val="00265D65"/>
    <w:pPr>
      <w:spacing w:line="240" w:lineRule="auto"/>
    </w:pPr>
    <w:rPr>
      <w:sz w:val="20"/>
      <w:szCs w:val="20"/>
    </w:rPr>
  </w:style>
  <w:style w:type="character" w:customStyle="1" w:styleId="CommentTextChar">
    <w:name w:val="Comment Text Char"/>
    <w:basedOn w:val="DefaultParagraphFont"/>
    <w:link w:val="CommentText"/>
    <w:uiPriority w:val="99"/>
    <w:semiHidden/>
    <w:rsid w:val="00265D65"/>
    <w:rPr>
      <w:sz w:val="20"/>
      <w:szCs w:val="20"/>
    </w:rPr>
  </w:style>
  <w:style w:type="paragraph" w:styleId="CommentSubject">
    <w:name w:val="annotation subject"/>
    <w:basedOn w:val="CommentText"/>
    <w:next w:val="CommentText"/>
    <w:link w:val="CommentSubjectChar"/>
    <w:uiPriority w:val="99"/>
    <w:semiHidden/>
    <w:unhideWhenUsed/>
    <w:rsid w:val="00265D65"/>
    <w:rPr>
      <w:b/>
      <w:bCs/>
    </w:rPr>
  </w:style>
  <w:style w:type="character" w:customStyle="1" w:styleId="CommentSubjectChar">
    <w:name w:val="Comment Subject Char"/>
    <w:basedOn w:val="CommentTextChar"/>
    <w:link w:val="CommentSubject"/>
    <w:uiPriority w:val="99"/>
    <w:semiHidden/>
    <w:rsid w:val="00265D65"/>
    <w:rPr>
      <w:b/>
      <w:bCs/>
      <w:sz w:val="20"/>
      <w:szCs w:val="20"/>
    </w:rPr>
  </w:style>
  <w:style w:type="character" w:styleId="FollowedHyperlink">
    <w:name w:val="FollowedHyperlink"/>
    <w:basedOn w:val="DefaultParagraphFont"/>
    <w:uiPriority w:val="99"/>
    <w:semiHidden/>
    <w:unhideWhenUsed/>
    <w:rsid w:val="001B3CA1"/>
    <w:rPr>
      <w:color w:val="800080" w:themeColor="followedHyperlink"/>
      <w:u w:val="single"/>
    </w:rPr>
  </w:style>
  <w:style w:type="paragraph" w:customStyle="1" w:styleId="Default">
    <w:name w:val="Default"/>
    <w:rsid w:val="00630E85"/>
    <w:pPr>
      <w:autoSpaceDE w:val="0"/>
      <w:autoSpaceDN w:val="0"/>
      <w:adjustRightInd w:val="0"/>
      <w:spacing w:after="0" w:line="240" w:lineRule="auto"/>
    </w:pPr>
    <w:rPr>
      <w:rFonts w:cs="Times New Roman"/>
      <w:color w:val="000000"/>
      <w:szCs w:val="24"/>
    </w:rPr>
  </w:style>
  <w:style w:type="paragraph" w:styleId="NoSpacing">
    <w:name w:val="No Spacing"/>
    <w:basedOn w:val="Normal"/>
    <w:uiPriority w:val="1"/>
    <w:qFormat/>
    <w:rsid w:val="00BC3A38"/>
    <w:pPr>
      <w:spacing w:after="0" w:line="240" w:lineRule="auto"/>
    </w:pPr>
    <w:rPr>
      <w:rFonts w:ascii="Calibri" w:hAnsi="Calibri" w:cs="Times New Roman"/>
      <w:sz w:val="22"/>
    </w:rPr>
  </w:style>
  <w:style w:type="character" w:customStyle="1" w:styleId="apple-converted-space">
    <w:name w:val="apple-converted-space"/>
    <w:basedOn w:val="DefaultParagraphFont"/>
    <w:rsid w:val="00267504"/>
  </w:style>
  <w:style w:type="character" w:customStyle="1" w:styleId="il">
    <w:name w:val="il"/>
    <w:basedOn w:val="DefaultParagraphFont"/>
    <w:rsid w:val="00267504"/>
  </w:style>
  <w:style w:type="character" w:styleId="UnresolvedMention">
    <w:name w:val="Unresolved Mention"/>
    <w:basedOn w:val="DefaultParagraphFont"/>
    <w:uiPriority w:val="99"/>
    <w:semiHidden/>
    <w:unhideWhenUsed/>
    <w:rsid w:val="00C84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05235">
      <w:bodyDiv w:val="1"/>
      <w:marLeft w:val="0"/>
      <w:marRight w:val="0"/>
      <w:marTop w:val="0"/>
      <w:marBottom w:val="0"/>
      <w:divBdr>
        <w:top w:val="none" w:sz="0" w:space="0" w:color="auto"/>
        <w:left w:val="none" w:sz="0" w:space="0" w:color="auto"/>
        <w:bottom w:val="none" w:sz="0" w:space="0" w:color="auto"/>
        <w:right w:val="none" w:sz="0" w:space="0" w:color="auto"/>
      </w:divBdr>
    </w:div>
    <w:div w:id="218784432">
      <w:bodyDiv w:val="1"/>
      <w:marLeft w:val="0"/>
      <w:marRight w:val="0"/>
      <w:marTop w:val="0"/>
      <w:marBottom w:val="0"/>
      <w:divBdr>
        <w:top w:val="none" w:sz="0" w:space="0" w:color="auto"/>
        <w:left w:val="none" w:sz="0" w:space="0" w:color="auto"/>
        <w:bottom w:val="none" w:sz="0" w:space="0" w:color="auto"/>
        <w:right w:val="none" w:sz="0" w:space="0" w:color="auto"/>
      </w:divBdr>
    </w:div>
    <w:div w:id="266084465">
      <w:bodyDiv w:val="1"/>
      <w:marLeft w:val="0"/>
      <w:marRight w:val="0"/>
      <w:marTop w:val="0"/>
      <w:marBottom w:val="0"/>
      <w:divBdr>
        <w:top w:val="none" w:sz="0" w:space="0" w:color="auto"/>
        <w:left w:val="none" w:sz="0" w:space="0" w:color="auto"/>
        <w:bottom w:val="none" w:sz="0" w:space="0" w:color="auto"/>
        <w:right w:val="none" w:sz="0" w:space="0" w:color="auto"/>
      </w:divBdr>
    </w:div>
    <w:div w:id="496725149">
      <w:bodyDiv w:val="1"/>
      <w:marLeft w:val="0"/>
      <w:marRight w:val="0"/>
      <w:marTop w:val="0"/>
      <w:marBottom w:val="0"/>
      <w:divBdr>
        <w:top w:val="none" w:sz="0" w:space="0" w:color="auto"/>
        <w:left w:val="none" w:sz="0" w:space="0" w:color="auto"/>
        <w:bottom w:val="none" w:sz="0" w:space="0" w:color="auto"/>
        <w:right w:val="none" w:sz="0" w:space="0" w:color="auto"/>
      </w:divBdr>
    </w:div>
    <w:div w:id="507477509">
      <w:bodyDiv w:val="1"/>
      <w:marLeft w:val="0"/>
      <w:marRight w:val="0"/>
      <w:marTop w:val="0"/>
      <w:marBottom w:val="0"/>
      <w:divBdr>
        <w:top w:val="none" w:sz="0" w:space="0" w:color="auto"/>
        <w:left w:val="none" w:sz="0" w:space="0" w:color="auto"/>
        <w:bottom w:val="none" w:sz="0" w:space="0" w:color="auto"/>
        <w:right w:val="none" w:sz="0" w:space="0" w:color="auto"/>
      </w:divBdr>
    </w:div>
    <w:div w:id="524707289">
      <w:bodyDiv w:val="1"/>
      <w:marLeft w:val="0"/>
      <w:marRight w:val="0"/>
      <w:marTop w:val="0"/>
      <w:marBottom w:val="0"/>
      <w:divBdr>
        <w:top w:val="none" w:sz="0" w:space="0" w:color="auto"/>
        <w:left w:val="none" w:sz="0" w:space="0" w:color="auto"/>
        <w:bottom w:val="none" w:sz="0" w:space="0" w:color="auto"/>
        <w:right w:val="none" w:sz="0" w:space="0" w:color="auto"/>
      </w:divBdr>
    </w:div>
    <w:div w:id="565259366">
      <w:bodyDiv w:val="1"/>
      <w:marLeft w:val="0"/>
      <w:marRight w:val="0"/>
      <w:marTop w:val="0"/>
      <w:marBottom w:val="0"/>
      <w:divBdr>
        <w:top w:val="none" w:sz="0" w:space="0" w:color="auto"/>
        <w:left w:val="none" w:sz="0" w:space="0" w:color="auto"/>
        <w:bottom w:val="none" w:sz="0" w:space="0" w:color="auto"/>
        <w:right w:val="none" w:sz="0" w:space="0" w:color="auto"/>
      </w:divBdr>
    </w:div>
    <w:div w:id="594939644">
      <w:bodyDiv w:val="1"/>
      <w:marLeft w:val="0"/>
      <w:marRight w:val="0"/>
      <w:marTop w:val="0"/>
      <w:marBottom w:val="0"/>
      <w:divBdr>
        <w:top w:val="none" w:sz="0" w:space="0" w:color="auto"/>
        <w:left w:val="none" w:sz="0" w:space="0" w:color="auto"/>
        <w:bottom w:val="none" w:sz="0" w:space="0" w:color="auto"/>
        <w:right w:val="none" w:sz="0" w:space="0" w:color="auto"/>
      </w:divBdr>
    </w:div>
    <w:div w:id="618298961">
      <w:bodyDiv w:val="1"/>
      <w:marLeft w:val="0"/>
      <w:marRight w:val="0"/>
      <w:marTop w:val="0"/>
      <w:marBottom w:val="0"/>
      <w:divBdr>
        <w:top w:val="none" w:sz="0" w:space="0" w:color="auto"/>
        <w:left w:val="none" w:sz="0" w:space="0" w:color="auto"/>
        <w:bottom w:val="none" w:sz="0" w:space="0" w:color="auto"/>
        <w:right w:val="none" w:sz="0" w:space="0" w:color="auto"/>
      </w:divBdr>
    </w:div>
    <w:div w:id="657618200">
      <w:bodyDiv w:val="1"/>
      <w:marLeft w:val="0"/>
      <w:marRight w:val="0"/>
      <w:marTop w:val="0"/>
      <w:marBottom w:val="0"/>
      <w:divBdr>
        <w:top w:val="none" w:sz="0" w:space="0" w:color="auto"/>
        <w:left w:val="none" w:sz="0" w:space="0" w:color="auto"/>
        <w:bottom w:val="none" w:sz="0" w:space="0" w:color="auto"/>
        <w:right w:val="none" w:sz="0" w:space="0" w:color="auto"/>
      </w:divBdr>
    </w:div>
    <w:div w:id="662775983">
      <w:bodyDiv w:val="1"/>
      <w:marLeft w:val="0"/>
      <w:marRight w:val="0"/>
      <w:marTop w:val="0"/>
      <w:marBottom w:val="0"/>
      <w:divBdr>
        <w:top w:val="none" w:sz="0" w:space="0" w:color="auto"/>
        <w:left w:val="none" w:sz="0" w:space="0" w:color="auto"/>
        <w:bottom w:val="none" w:sz="0" w:space="0" w:color="auto"/>
        <w:right w:val="none" w:sz="0" w:space="0" w:color="auto"/>
      </w:divBdr>
    </w:div>
    <w:div w:id="738330504">
      <w:bodyDiv w:val="1"/>
      <w:marLeft w:val="0"/>
      <w:marRight w:val="0"/>
      <w:marTop w:val="0"/>
      <w:marBottom w:val="0"/>
      <w:divBdr>
        <w:top w:val="none" w:sz="0" w:space="0" w:color="auto"/>
        <w:left w:val="none" w:sz="0" w:space="0" w:color="auto"/>
        <w:bottom w:val="none" w:sz="0" w:space="0" w:color="auto"/>
        <w:right w:val="none" w:sz="0" w:space="0" w:color="auto"/>
      </w:divBdr>
    </w:div>
    <w:div w:id="868957096">
      <w:bodyDiv w:val="1"/>
      <w:marLeft w:val="0"/>
      <w:marRight w:val="0"/>
      <w:marTop w:val="0"/>
      <w:marBottom w:val="0"/>
      <w:divBdr>
        <w:top w:val="none" w:sz="0" w:space="0" w:color="auto"/>
        <w:left w:val="none" w:sz="0" w:space="0" w:color="auto"/>
        <w:bottom w:val="none" w:sz="0" w:space="0" w:color="auto"/>
        <w:right w:val="none" w:sz="0" w:space="0" w:color="auto"/>
      </w:divBdr>
    </w:div>
    <w:div w:id="985937372">
      <w:bodyDiv w:val="1"/>
      <w:marLeft w:val="0"/>
      <w:marRight w:val="0"/>
      <w:marTop w:val="0"/>
      <w:marBottom w:val="0"/>
      <w:divBdr>
        <w:top w:val="none" w:sz="0" w:space="0" w:color="auto"/>
        <w:left w:val="none" w:sz="0" w:space="0" w:color="auto"/>
        <w:bottom w:val="none" w:sz="0" w:space="0" w:color="auto"/>
        <w:right w:val="none" w:sz="0" w:space="0" w:color="auto"/>
      </w:divBdr>
    </w:div>
    <w:div w:id="1153645737">
      <w:bodyDiv w:val="1"/>
      <w:marLeft w:val="0"/>
      <w:marRight w:val="0"/>
      <w:marTop w:val="0"/>
      <w:marBottom w:val="0"/>
      <w:divBdr>
        <w:top w:val="none" w:sz="0" w:space="0" w:color="auto"/>
        <w:left w:val="none" w:sz="0" w:space="0" w:color="auto"/>
        <w:bottom w:val="none" w:sz="0" w:space="0" w:color="auto"/>
        <w:right w:val="none" w:sz="0" w:space="0" w:color="auto"/>
      </w:divBdr>
    </w:div>
    <w:div w:id="1173033928">
      <w:bodyDiv w:val="1"/>
      <w:marLeft w:val="0"/>
      <w:marRight w:val="0"/>
      <w:marTop w:val="0"/>
      <w:marBottom w:val="0"/>
      <w:divBdr>
        <w:top w:val="none" w:sz="0" w:space="0" w:color="auto"/>
        <w:left w:val="none" w:sz="0" w:space="0" w:color="auto"/>
        <w:bottom w:val="none" w:sz="0" w:space="0" w:color="auto"/>
        <w:right w:val="none" w:sz="0" w:space="0" w:color="auto"/>
      </w:divBdr>
    </w:div>
    <w:div w:id="1185286146">
      <w:bodyDiv w:val="1"/>
      <w:marLeft w:val="0"/>
      <w:marRight w:val="0"/>
      <w:marTop w:val="0"/>
      <w:marBottom w:val="0"/>
      <w:divBdr>
        <w:top w:val="none" w:sz="0" w:space="0" w:color="auto"/>
        <w:left w:val="none" w:sz="0" w:space="0" w:color="auto"/>
        <w:bottom w:val="none" w:sz="0" w:space="0" w:color="auto"/>
        <w:right w:val="none" w:sz="0" w:space="0" w:color="auto"/>
      </w:divBdr>
    </w:div>
    <w:div w:id="1298759417">
      <w:bodyDiv w:val="1"/>
      <w:marLeft w:val="0"/>
      <w:marRight w:val="0"/>
      <w:marTop w:val="0"/>
      <w:marBottom w:val="0"/>
      <w:divBdr>
        <w:top w:val="none" w:sz="0" w:space="0" w:color="auto"/>
        <w:left w:val="none" w:sz="0" w:space="0" w:color="auto"/>
        <w:bottom w:val="none" w:sz="0" w:space="0" w:color="auto"/>
        <w:right w:val="none" w:sz="0" w:space="0" w:color="auto"/>
      </w:divBdr>
    </w:div>
    <w:div w:id="1322854785">
      <w:bodyDiv w:val="1"/>
      <w:marLeft w:val="0"/>
      <w:marRight w:val="0"/>
      <w:marTop w:val="0"/>
      <w:marBottom w:val="0"/>
      <w:divBdr>
        <w:top w:val="none" w:sz="0" w:space="0" w:color="auto"/>
        <w:left w:val="none" w:sz="0" w:space="0" w:color="auto"/>
        <w:bottom w:val="none" w:sz="0" w:space="0" w:color="auto"/>
        <w:right w:val="none" w:sz="0" w:space="0" w:color="auto"/>
      </w:divBdr>
    </w:div>
    <w:div w:id="1399016688">
      <w:bodyDiv w:val="1"/>
      <w:marLeft w:val="0"/>
      <w:marRight w:val="0"/>
      <w:marTop w:val="0"/>
      <w:marBottom w:val="0"/>
      <w:divBdr>
        <w:top w:val="none" w:sz="0" w:space="0" w:color="auto"/>
        <w:left w:val="none" w:sz="0" w:space="0" w:color="auto"/>
        <w:bottom w:val="none" w:sz="0" w:space="0" w:color="auto"/>
        <w:right w:val="none" w:sz="0" w:space="0" w:color="auto"/>
      </w:divBdr>
    </w:div>
    <w:div w:id="1576739924">
      <w:bodyDiv w:val="1"/>
      <w:marLeft w:val="0"/>
      <w:marRight w:val="0"/>
      <w:marTop w:val="0"/>
      <w:marBottom w:val="0"/>
      <w:divBdr>
        <w:top w:val="none" w:sz="0" w:space="0" w:color="auto"/>
        <w:left w:val="none" w:sz="0" w:space="0" w:color="auto"/>
        <w:bottom w:val="none" w:sz="0" w:space="0" w:color="auto"/>
        <w:right w:val="none" w:sz="0" w:space="0" w:color="auto"/>
      </w:divBdr>
    </w:div>
    <w:div w:id="1648317858">
      <w:bodyDiv w:val="1"/>
      <w:marLeft w:val="0"/>
      <w:marRight w:val="0"/>
      <w:marTop w:val="0"/>
      <w:marBottom w:val="0"/>
      <w:divBdr>
        <w:top w:val="none" w:sz="0" w:space="0" w:color="auto"/>
        <w:left w:val="none" w:sz="0" w:space="0" w:color="auto"/>
        <w:bottom w:val="none" w:sz="0" w:space="0" w:color="auto"/>
        <w:right w:val="none" w:sz="0" w:space="0" w:color="auto"/>
      </w:divBdr>
      <w:divsChild>
        <w:div w:id="519665678">
          <w:marLeft w:val="0"/>
          <w:marRight w:val="0"/>
          <w:marTop w:val="0"/>
          <w:marBottom w:val="0"/>
          <w:divBdr>
            <w:top w:val="none" w:sz="0" w:space="0" w:color="auto"/>
            <w:left w:val="none" w:sz="0" w:space="0" w:color="auto"/>
            <w:bottom w:val="none" w:sz="0" w:space="0" w:color="auto"/>
            <w:right w:val="none" w:sz="0" w:space="0" w:color="auto"/>
          </w:divBdr>
          <w:divsChild>
            <w:div w:id="2119330141">
              <w:marLeft w:val="0"/>
              <w:marRight w:val="0"/>
              <w:marTop w:val="0"/>
              <w:marBottom w:val="0"/>
              <w:divBdr>
                <w:top w:val="none" w:sz="0" w:space="0" w:color="auto"/>
                <w:left w:val="none" w:sz="0" w:space="0" w:color="auto"/>
                <w:bottom w:val="none" w:sz="0" w:space="0" w:color="auto"/>
                <w:right w:val="none" w:sz="0" w:space="0" w:color="auto"/>
              </w:divBdr>
            </w:div>
            <w:div w:id="1190488069">
              <w:marLeft w:val="0"/>
              <w:marRight w:val="0"/>
              <w:marTop w:val="0"/>
              <w:marBottom w:val="0"/>
              <w:divBdr>
                <w:top w:val="none" w:sz="0" w:space="0" w:color="auto"/>
                <w:left w:val="none" w:sz="0" w:space="0" w:color="auto"/>
                <w:bottom w:val="none" w:sz="0" w:space="0" w:color="auto"/>
                <w:right w:val="none" w:sz="0" w:space="0" w:color="auto"/>
              </w:divBdr>
            </w:div>
          </w:divsChild>
        </w:div>
        <w:div w:id="1725174060">
          <w:marLeft w:val="0"/>
          <w:marRight w:val="0"/>
          <w:marTop w:val="0"/>
          <w:marBottom w:val="0"/>
          <w:divBdr>
            <w:top w:val="none" w:sz="0" w:space="0" w:color="auto"/>
            <w:left w:val="none" w:sz="0" w:space="0" w:color="auto"/>
            <w:bottom w:val="none" w:sz="0" w:space="0" w:color="auto"/>
            <w:right w:val="none" w:sz="0" w:space="0" w:color="auto"/>
          </w:divBdr>
        </w:div>
      </w:divsChild>
    </w:div>
    <w:div w:id="1670059880">
      <w:bodyDiv w:val="1"/>
      <w:marLeft w:val="0"/>
      <w:marRight w:val="0"/>
      <w:marTop w:val="0"/>
      <w:marBottom w:val="0"/>
      <w:divBdr>
        <w:top w:val="none" w:sz="0" w:space="0" w:color="auto"/>
        <w:left w:val="none" w:sz="0" w:space="0" w:color="auto"/>
        <w:bottom w:val="none" w:sz="0" w:space="0" w:color="auto"/>
        <w:right w:val="none" w:sz="0" w:space="0" w:color="auto"/>
      </w:divBdr>
    </w:div>
    <w:div w:id="1741558488">
      <w:bodyDiv w:val="1"/>
      <w:marLeft w:val="0"/>
      <w:marRight w:val="0"/>
      <w:marTop w:val="0"/>
      <w:marBottom w:val="0"/>
      <w:divBdr>
        <w:top w:val="none" w:sz="0" w:space="0" w:color="auto"/>
        <w:left w:val="none" w:sz="0" w:space="0" w:color="auto"/>
        <w:bottom w:val="none" w:sz="0" w:space="0" w:color="auto"/>
        <w:right w:val="none" w:sz="0" w:space="0" w:color="auto"/>
      </w:divBdr>
    </w:div>
    <w:div w:id="1753893200">
      <w:bodyDiv w:val="1"/>
      <w:marLeft w:val="0"/>
      <w:marRight w:val="0"/>
      <w:marTop w:val="0"/>
      <w:marBottom w:val="0"/>
      <w:divBdr>
        <w:top w:val="none" w:sz="0" w:space="0" w:color="auto"/>
        <w:left w:val="none" w:sz="0" w:space="0" w:color="auto"/>
        <w:bottom w:val="none" w:sz="0" w:space="0" w:color="auto"/>
        <w:right w:val="none" w:sz="0" w:space="0" w:color="auto"/>
      </w:divBdr>
    </w:div>
    <w:div w:id="1820145910">
      <w:bodyDiv w:val="1"/>
      <w:marLeft w:val="0"/>
      <w:marRight w:val="0"/>
      <w:marTop w:val="0"/>
      <w:marBottom w:val="0"/>
      <w:divBdr>
        <w:top w:val="none" w:sz="0" w:space="0" w:color="auto"/>
        <w:left w:val="none" w:sz="0" w:space="0" w:color="auto"/>
        <w:bottom w:val="none" w:sz="0" w:space="0" w:color="auto"/>
        <w:right w:val="none" w:sz="0" w:space="0" w:color="auto"/>
      </w:divBdr>
    </w:div>
    <w:div w:id="1964770198">
      <w:bodyDiv w:val="1"/>
      <w:marLeft w:val="0"/>
      <w:marRight w:val="0"/>
      <w:marTop w:val="0"/>
      <w:marBottom w:val="0"/>
      <w:divBdr>
        <w:top w:val="none" w:sz="0" w:space="0" w:color="auto"/>
        <w:left w:val="none" w:sz="0" w:space="0" w:color="auto"/>
        <w:bottom w:val="none" w:sz="0" w:space="0" w:color="auto"/>
        <w:right w:val="none" w:sz="0" w:space="0" w:color="auto"/>
      </w:divBdr>
    </w:div>
    <w:div w:id="1966621626">
      <w:bodyDiv w:val="1"/>
      <w:marLeft w:val="0"/>
      <w:marRight w:val="0"/>
      <w:marTop w:val="0"/>
      <w:marBottom w:val="0"/>
      <w:divBdr>
        <w:top w:val="none" w:sz="0" w:space="0" w:color="auto"/>
        <w:left w:val="none" w:sz="0" w:space="0" w:color="auto"/>
        <w:bottom w:val="none" w:sz="0" w:space="0" w:color="auto"/>
        <w:right w:val="none" w:sz="0" w:space="0" w:color="auto"/>
      </w:divBdr>
    </w:div>
    <w:div w:id="2007398331">
      <w:bodyDiv w:val="1"/>
      <w:marLeft w:val="0"/>
      <w:marRight w:val="0"/>
      <w:marTop w:val="0"/>
      <w:marBottom w:val="0"/>
      <w:divBdr>
        <w:top w:val="none" w:sz="0" w:space="0" w:color="auto"/>
        <w:left w:val="none" w:sz="0" w:space="0" w:color="auto"/>
        <w:bottom w:val="none" w:sz="0" w:space="0" w:color="auto"/>
        <w:right w:val="none" w:sz="0" w:space="0" w:color="auto"/>
      </w:divBdr>
    </w:div>
    <w:div w:id="201819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ICH-Attendan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wafinanceauthority.gov/Public/Pages/PC46LN13"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owafinance.com/about/covid-19-ifa-recovery-assist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McRoberts, Josh [IFA]</dc:creator>
  <cp:lastModifiedBy>Amber Lewis</cp:lastModifiedBy>
  <cp:revision>6</cp:revision>
  <cp:lastPrinted>2019-09-20T13:19:00Z</cp:lastPrinted>
  <dcterms:created xsi:type="dcterms:W3CDTF">2020-08-18T17:33:00Z</dcterms:created>
  <dcterms:modified xsi:type="dcterms:W3CDTF">2020-08-18T19:26:00Z</dcterms:modified>
</cp:coreProperties>
</file>