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148BDE92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040CAB">
        <w:t>February 21, 2020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7056A8A" w14:textId="77777777"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14:paraId="15D4F179" w14:textId="77777777"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14:paraId="2540716C" w14:textId="77777777"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14:paraId="60E18328" w14:textId="7CF2248B"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4206135D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9C0CAC">
        <w:t>1</w:t>
      </w:r>
      <w:r w:rsidR="00040CAB">
        <w:t>2</w:t>
      </w:r>
      <w:r w:rsidR="009C0CAC">
        <w:t>/</w:t>
      </w:r>
      <w:r w:rsidR="00040CAB">
        <w:t>20</w:t>
      </w:r>
      <w:r w:rsidR="009C0CAC">
        <w:t>/19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6AC73B39" w14:textId="511FE7FB" w:rsidR="00040CAB" w:rsidRDefault="00040CA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Housing/Homelessness-related legislation</w:t>
      </w:r>
    </w:p>
    <w:p w14:paraId="7837D724" w14:textId="77777777" w:rsidR="00040CAB" w:rsidRDefault="00040CAB" w:rsidP="00040CAB">
      <w:pPr>
        <w:pStyle w:val="ListParagraph"/>
      </w:pPr>
    </w:p>
    <w:p w14:paraId="18720FBC" w14:textId="7E219E6A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6AD25D1C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234AF5C2" w14:textId="420E72E7"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 w:rsidR="000B3837">
        <w:rPr>
          <w:i/>
        </w:rPr>
        <w:t>Gary Wickering</w:t>
      </w:r>
      <w:r>
        <w:rPr>
          <w:i/>
        </w:rPr>
        <w:t>)</w:t>
      </w:r>
    </w:p>
    <w:p w14:paraId="0DC2CD40" w14:textId="77777777"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14:paraId="0548C574" w14:textId="77777777"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14:paraId="53CBA544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6900F66" w14:textId="2AF8297E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</w:t>
      </w:r>
      <w:r w:rsidR="00F5021B">
        <w:rPr>
          <w:i/>
        </w:rPr>
        <w:t>Tim Wilson for Diane Nichols</w:t>
      </w:r>
      <w:r w:rsidRPr="009C05D4">
        <w:rPr>
          <w:i/>
        </w:rPr>
        <w:t>)</w:t>
      </w:r>
    </w:p>
    <w:p w14:paraId="4A010A4E" w14:textId="7E461667" w:rsidR="00F5021B" w:rsidRPr="00F5021B" w:rsidRDefault="00F5021B" w:rsidP="00F5021B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 w:rsidRPr="00F5021B">
        <w:rPr>
          <w:iCs/>
        </w:rPr>
        <w:t>Day on the Hill</w:t>
      </w:r>
    </w:p>
    <w:p w14:paraId="1FAB92E6" w14:textId="77777777"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142F490A" w14:textId="79166995" w:rsidR="00511A1B" w:rsidRPr="00CE09D3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r>
        <w:rPr>
          <w:i/>
        </w:rPr>
        <w:t>C</w:t>
      </w:r>
      <w:r w:rsidRPr="00891148">
        <w:rPr>
          <w:i/>
        </w:rPr>
        <w:t>rissy Canganelli</w:t>
      </w:r>
      <w:r>
        <w:t xml:space="preserve">) </w:t>
      </w:r>
    </w:p>
    <w:p w14:paraId="7511C30C" w14:textId="77777777"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  <w:bookmarkStart w:id="0" w:name="_GoBack"/>
      <w:bookmarkEnd w:id="0"/>
    </w:p>
    <w:p w14:paraId="457488F6" w14:textId="67606B7C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14:paraId="22B72AE6" w14:textId="77777777" w:rsidR="00511A1B" w:rsidRDefault="00511A1B" w:rsidP="00511A1B">
      <w:pPr>
        <w:pStyle w:val="ListParagraph"/>
        <w:spacing w:after="0" w:line="240" w:lineRule="auto"/>
        <w:ind w:left="2160"/>
      </w:pPr>
    </w:p>
    <w:p w14:paraId="67F571C0" w14:textId="0D5C99A6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>Dennis Lauterbach</w:t>
      </w:r>
      <w:r w:rsidRPr="009200E1">
        <w:rPr>
          <w:i/>
        </w:rPr>
        <w:t>)</w:t>
      </w:r>
    </w:p>
    <w:p w14:paraId="347F24BC" w14:textId="64470C66" w:rsidR="00F5021B" w:rsidRPr="00F5021B" w:rsidRDefault="00F5021B" w:rsidP="00F5021B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 w:rsidRPr="00F5021B">
        <w:rPr>
          <w:iCs/>
        </w:rPr>
        <w:t>Annual Grantee Meeting</w:t>
      </w:r>
    </w:p>
    <w:p w14:paraId="4E19B56E" w14:textId="77777777" w:rsidR="00511A1B" w:rsidRPr="002811E3" w:rsidRDefault="00511A1B" w:rsidP="00511A1B">
      <w:pPr>
        <w:pStyle w:val="ListParagraph"/>
        <w:rPr>
          <w:i/>
        </w:rPr>
      </w:pPr>
    </w:p>
    <w:p w14:paraId="75475051" w14:textId="2B632BB5" w:rsidR="00F83265" w:rsidRPr="00F83265" w:rsidRDefault="00F83265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Cs/>
        </w:rPr>
        <w:t>Other Reports/Updates</w:t>
      </w:r>
    </w:p>
    <w:p w14:paraId="1690777A" w14:textId="77777777" w:rsidR="00F83265" w:rsidRPr="00F83265" w:rsidRDefault="00F83265" w:rsidP="00F83265">
      <w:pPr>
        <w:pStyle w:val="ListParagraph"/>
        <w:spacing w:after="0" w:line="240" w:lineRule="auto"/>
        <w:ind w:left="1080"/>
        <w:rPr>
          <w:i/>
        </w:rPr>
      </w:pPr>
    </w:p>
    <w:p w14:paraId="2BC9BC66" w14:textId="7849B68D" w:rsidR="00760877" w:rsidRDefault="00760877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760877">
        <w:rPr>
          <w:iCs/>
        </w:rPr>
        <w:t>Transition Team</w:t>
      </w:r>
      <w:r w:rsidR="00F5021B">
        <w:rPr>
          <w:iCs/>
        </w:rPr>
        <w:t xml:space="preserve"> and </w:t>
      </w:r>
      <w:proofErr w:type="spellStart"/>
      <w:r w:rsidR="00F5021B">
        <w:rPr>
          <w:iCs/>
        </w:rPr>
        <w:t>CoC</w:t>
      </w:r>
      <w:proofErr w:type="spellEnd"/>
      <w:r w:rsidR="00F5021B">
        <w:rPr>
          <w:iCs/>
        </w:rPr>
        <w:t xml:space="preserve"> Interim Board</w:t>
      </w:r>
      <w:r w:rsidRPr="00760877">
        <w:rPr>
          <w:iCs/>
        </w:rPr>
        <w:t xml:space="preserve"> </w:t>
      </w:r>
      <w:r w:rsidRPr="00760877">
        <w:rPr>
          <w:i/>
        </w:rPr>
        <w:t>(Karin Ford)</w:t>
      </w:r>
    </w:p>
    <w:p w14:paraId="39D9C08C" w14:textId="77777777" w:rsidR="00F83265" w:rsidRDefault="00F83265" w:rsidP="00F83265">
      <w:pPr>
        <w:pStyle w:val="ListParagraph"/>
        <w:spacing w:after="0" w:line="240" w:lineRule="auto"/>
        <w:ind w:left="1440"/>
        <w:rPr>
          <w:i/>
        </w:rPr>
      </w:pPr>
    </w:p>
    <w:p w14:paraId="193FD222" w14:textId="77777777" w:rsidR="00F83265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lastRenderedPageBreak/>
        <w:t xml:space="preserve">HMIS </w:t>
      </w:r>
      <w:r w:rsidRPr="00F83265">
        <w:rPr>
          <w:i/>
        </w:rPr>
        <w:t>(Institute for Community Alliances)</w:t>
      </w:r>
    </w:p>
    <w:p w14:paraId="7F3DE649" w14:textId="77777777" w:rsidR="00F83265" w:rsidRPr="00F83265" w:rsidRDefault="00F83265" w:rsidP="00F83265">
      <w:pPr>
        <w:pStyle w:val="ListParagraph"/>
        <w:rPr>
          <w:iCs/>
        </w:rPr>
      </w:pPr>
    </w:p>
    <w:p w14:paraId="0AA477C3" w14:textId="0B5C4425" w:rsidR="00511A1B" w:rsidRDefault="00F83265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83265">
        <w:rPr>
          <w:iCs/>
        </w:rPr>
        <w:t>Staff</w:t>
      </w:r>
      <w:r>
        <w:rPr>
          <w:i/>
        </w:rPr>
        <w:t xml:space="preserve"> </w:t>
      </w:r>
      <w:r w:rsidR="00511A1B" w:rsidRPr="00F83265">
        <w:rPr>
          <w:i/>
        </w:rPr>
        <w:t>(Iowa Finance Authority)</w:t>
      </w:r>
    </w:p>
    <w:p w14:paraId="6DAF05B9" w14:textId="7D9DA21D" w:rsidR="00040CAB" w:rsidRDefault="00040CAB" w:rsidP="00040CAB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 w:rsidRPr="00040CAB">
        <w:rPr>
          <w:iCs/>
        </w:rPr>
        <w:t xml:space="preserve">Note new website </w:t>
      </w:r>
      <w:hyperlink r:id="rId8" w:history="1">
        <w:r w:rsidRPr="00040CAB">
          <w:rPr>
            <w:rStyle w:val="Hyperlink"/>
            <w:iCs/>
          </w:rPr>
          <w:t>www.iowafinance.com</w:t>
        </w:r>
      </w:hyperlink>
      <w:r w:rsidRPr="00040CAB">
        <w:rPr>
          <w:iCs/>
        </w:rPr>
        <w:t xml:space="preserve"> </w:t>
      </w:r>
    </w:p>
    <w:p w14:paraId="23613CA1" w14:textId="3E989478" w:rsidR="00040CAB" w:rsidRDefault="00040CAB" w:rsidP="00040CAB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>
        <w:rPr>
          <w:iCs/>
        </w:rPr>
        <w:t>Date of May Council meeting</w:t>
      </w:r>
    </w:p>
    <w:p w14:paraId="7E84A26C" w14:textId="34B287F5" w:rsidR="00040CAB" w:rsidRDefault="00040CAB" w:rsidP="00040CAB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>
        <w:rPr>
          <w:iCs/>
        </w:rPr>
        <w:t>Ongoing Executive Committee schedule: 3</w:t>
      </w:r>
      <w:r w:rsidRPr="00040CAB">
        <w:rPr>
          <w:iCs/>
          <w:vertAlign w:val="superscript"/>
        </w:rPr>
        <w:t>rd</w:t>
      </w:r>
      <w:r>
        <w:rPr>
          <w:iCs/>
        </w:rPr>
        <w:t xml:space="preserve"> or 4</w:t>
      </w:r>
      <w:r w:rsidRPr="00040CAB">
        <w:rPr>
          <w:iCs/>
          <w:vertAlign w:val="superscript"/>
        </w:rPr>
        <w:t>th</w:t>
      </w:r>
      <w:r>
        <w:rPr>
          <w:iCs/>
        </w:rPr>
        <w:t xml:space="preserve"> Fridays?</w:t>
      </w:r>
    </w:p>
    <w:p w14:paraId="40169B52" w14:textId="15EB55D7" w:rsidR="00F5021B" w:rsidRPr="00040CAB" w:rsidRDefault="00F5021B" w:rsidP="00040CAB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>
        <w:rPr>
          <w:iCs/>
        </w:rPr>
        <w:t>Informational item: Iowa Code Ch. 68B, Government Ethics &amp; Lobbying</w:t>
      </w:r>
    </w:p>
    <w:p w14:paraId="62932537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207A3B8" w14:textId="1812C499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3EED2BDE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6B7D9CBB" w14:textId="77777777" w:rsidR="00F5021B" w:rsidRDefault="00F5021B" w:rsidP="00F5021B">
      <w:pPr>
        <w:pStyle w:val="ListParagraph"/>
      </w:pPr>
    </w:p>
    <w:p w14:paraId="44ED7C34" w14:textId="66FF47D5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040CAB">
        <w:t>Friday, March 27, 2020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0659AFD9" w14:textId="4D944260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</w:t>
      </w:r>
      <w:r w:rsidR="009C0CAC">
        <w:t>TBD</w:t>
      </w:r>
      <w:r>
        <w:t xml:space="preserve"> </w:t>
      </w:r>
    </w:p>
    <w:p w14:paraId="39BBDB45" w14:textId="6888E2C6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>chedule:</w:t>
      </w:r>
      <w:r w:rsidR="009C0CAC">
        <w:rPr>
          <w:i/>
        </w:rPr>
        <w:t xml:space="preserve"> TBD</w:t>
      </w:r>
      <w:r>
        <w:rPr>
          <w:i/>
        </w:rPr>
        <w:t>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0CAB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28DE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styleId="UnresolvedMention">
    <w:name w:val="Unresolved Mention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fin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owafinance.com/events-archive/?event_category=executive-committ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3</cp:revision>
  <cp:lastPrinted>2016-06-16T15:10:00Z</cp:lastPrinted>
  <dcterms:created xsi:type="dcterms:W3CDTF">2020-02-17T19:21:00Z</dcterms:created>
  <dcterms:modified xsi:type="dcterms:W3CDTF">2020-02-17T19:24:00Z</dcterms:modified>
</cp:coreProperties>
</file>