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25946E2F" w:rsidR="00F7081D" w:rsidRDefault="00F7081D" w:rsidP="00F7081D">
      <w:pPr>
        <w:spacing w:after="0" w:line="240" w:lineRule="auto"/>
        <w:jc w:val="center"/>
        <w:rPr>
          <w:b/>
        </w:rPr>
      </w:pPr>
      <w:r>
        <w:rPr>
          <w:b/>
        </w:rPr>
        <w:t xml:space="preserve">DRAFT </w:t>
      </w:r>
      <w:r w:rsidR="006039FB">
        <w:rPr>
          <w:b/>
        </w:rPr>
        <w:t>MINUTES</w:t>
      </w:r>
    </w:p>
    <w:p w14:paraId="4CF26FA2" w14:textId="48986CF2" w:rsidR="00F7081D" w:rsidRDefault="00F7081D" w:rsidP="00F7081D">
      <w:pPr>
        <w:spacing w:after="0" w:line="240" w:lineRule="auto"/>
        <w:jc w:val="center"/>
        <w:rPr>
          <w:b/>
        </w:rPr>
      </w:pPr>
      <w:r>
        <w:rPr>
          <w:b/>
        </w:rPr>
        <w:t xml:space="preserve">EXECUTIVE </w:t>
      </w:r>
      <w:r w:rsidR="006039FB">
        <w:rPr>
          <w:b/>
        </w:rPr>
        <w:t>COMMITTEE</w:t>
      </w:r>
      <w:r>
        <w:rPr>
          <w:b/>
        </w:rPr>
        <w:t>E MEETING</w:t>
      </w:r>
    </w:p>
    <w:p w14:paraId="32D271E9" w14:textId="75389E6D" w:rsidR="00F7081D" w:rsidRDefault="00AD70B2" w:rsidP="006039FB">
      <w:pPr>
        <w:spacing w:after="0" w:line="240" w:lineRule="auto"/>
        <w:jc w:val="center"/>
      </w:pPr>
      <w:r>
        <w:t>Friday</w:t>
      </w:r>
      <w:r w:rsidR="009C0CAC">
        <w:t xml:space="preserve">, </w:t>
      </w:r>
      <w:r w:rsidR="00F45162">
        <w:t>April 17</w:t>
      </w:r>
      <w:r w:rsidR="00040CAB">
        <w:t>, 2020</w:t>
      </w:r>
      <w:r w:rsidR="006039FB">
        <w:t xml:space="preserve">, </w:t>
      </w:r>
      <w:r w:rsidR="000326DE">
        <w:t>1</w:t>
      </w:r>
      <w:r>
        <w:t>0</w:t>
      </w:r>
      <w:r w:rsidR="000326DE">
        <w:t>:00</w:t>
      </w:r>
      <w:r>
        <w:t xml:space="preserve"> AM – 12</w:t>
      </w:r>
      <w:r w:rsidR="000326DE">
        <w:t>:00 P</w:t>
      </w:r>
      <w:r w:rsidR="009C05D4">
        <w:t>M</w:t>
      </w:r>
      <w:r w:rsidR="00BE65ED">
        <w:t>, virtual meeting using Microsoft Teams</w:t>
      </w:r>
    </w:p>
    <w:p w14:paraId="1CA3F1AD" w14:textId="77777777" w:rsidR="00F45162" w:rsidRDefault="00F45162" w:rsidP="00F81792">
      <w:pPr>
        <w:spacing w:after="0" w:line="240" w:lineRule="auto"/>
        <w:jc w:val="center"/>
      </w:pPr>
    </w:p>
    <w:p w14:paraId="60E18328" w14:textId="7CF2248B" w:rsidR="00CF3A10" w:rsidRDefault="00FC15AC" w:rsidP="00CF3A10">
      <w:pPr>
        <w:spacing w:after="0" w:line="240" w:lineRule="auto"/>
        <w:jc w:val="center"/>
        <w:rPr>
          <w:i/>
        </w:rPr>
      </w:pPr>
      <w:r>
        <w:rPr>
          <w:i/>
        </w:rPr>
        <w:t xml:space="preserve">The Executive Committee </w:t>
      </w:r>
      <w:r w:rsidR="00B24DA2">
        <w:rPr>
          <w:i/>
        </w:rPr>
        <w:t xml:space="preserve">has </w:t>
      </w:r>
      <w:r w:rsidR="00760877">
        <w:rPr>
          <w:i/>
        </w:rPr>
        <w:t>nine</w:t>
      </w:r>
      <w:r w:rsidR="00B24DA2">
        <w:rPr>
          <w:i/>
        </w:rPr>
        <w:t xml:space="preserve"> voting members: </w:t>
      </w:r>
      <w:r w:rsidR="00CF3A10">
        <w:rPr>
          <w:i/>
        </w:rPr>
        <w:t>Karin Ford (chair),</w:t>
      </w:r>
      <w:r w:rsidR="00760877">
        <w:rPr>
          <w:i/>
        </w:rPr>
        <w:t xml:space="preserve"> Ashley Odom (vice-chair),</w:t>
      </w:r>
      <w:r w:rsidR="00CF3A10">
        <w:rPr>
          <w:i/>
        </w:rPr>
        <w:t xml:space="preserve"> Tim Wilson (secretary), Ben </w:t>
      </w:r>
      <w:proofErr w:type="spellStart"/>
      <w:r w:rsidR="00CF3A10">
        <w:rPr>
          <w:i/>
        </w:rPr>
        <w:t>Brustkern</w:t>
      </w:r>
      <w:proofErr w:type="spellEnd"/>
      <w:r w:rsidR="00B24DA2">
        <w:rPr>
          <w:i/>
        </w:rPr>
        <w:t xml:space="preserve">, </w:t>
      </w:r>
      <w:r w:rsidR="00042CB9">
        <w:rPr>
          <w:i/>
        </w:rPr>
        <w:t>Dennis Lauterbach,</w:t>
      </w:r>
      <w:r w:rsidR="00CF3A10" w:rsidRPr="00CF3A10">
        <w:rPr>
          <w:i/>
        </w:rPr>
        <w:t xml:space="preserve"> </w:t>
      </w:r>
      <w:r w:rsidR="00CF3A10">
        <w:rPr>
          <w:i/>
        </w:rPr>
        <w:t xml:space="preserve">Carolyn Cobb, </w:t>
      </w:r>
      <w:r w:rsidR="00760877">
        <w:rPr>
          <w:i/>
        </w:rPr>
        <w:t xml:space="preserve">Scott Mather, </w:t>
      </w:r>
      <w:r w:rsidR="00CF3A10">
        <w:rPr>
          <w:i/>
        </w:rPr>
        <w:t>Diane Nichols</w:t>
      </w:r>
      <w:r w:rsidR="009D6119">
        <w:rPr>
          <w:i/>
        </w:rPr>
        <w:t xml:space="preserve">, </w:t>
      </w:r>
      <w:r w:rsidR="00760877">
        <w:rPr>
          <w:i/>
        </w:rPr>
        <w:t>Dax Oberreuter</w:t>
      </w:r>
      <w:r w:rsidR="00042CB9">
        <w:rPr>
          <w:i/>
        </w:rPr>
        <w:t>. N</w:t>
      </w:r>
      <w:r w:rsidR="00DA0307">
        <w:rPr>
          <w:i/>
        </w:rPr>
        <w:t>on-voting members</w:t>
      </w:r>
      <w:r w:rsidR="00042CB9">
        <w:rPr>
          <w:i/>
        </w:rPr>
        <w:t>:</w:t>
      </w:r>
      <w:r w:rsidR="00CF3A10">
        <w:rPr>
          <w:i/>
        </w:rPr>
        <w:t xml:space="preserve"> Crissy Cang</w:t>
      </w:r>
      <w:r w:rsidR="009D6119">
        <w:rPr>
          <w:i/>
        </w:rPr>
        <w:t>anelli, David Hagen</w:t>
      </w:r>
      <w:r w:rsidR="00CF3A10">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3734554A" w:rsidR="0042131F" w:rsidRDefault="0042131F" w:rsidP="0042131F">
      <w:pPr>
        <w:spacing w:after="0" w:line="240" w:lineRule="auto"/>
      </w:pPr>
      <w:r>
        <w:rPr>
          <w:b/>
        </w:rPr>
        <w:t xml:space="preserve">Resources </w:t>
      </w:r>
      <w:r w:rsidRPr="0042131F">
        <w:t>(</w:t>
      </w:r>
      <w:hyperlink r:id="rId7" w:history="1">
        <w:r w:rsidR="00040CAB">
          <w:rPr>
            <w:rStyle w:val="Hyperlink"/>
          </w:rPr>
          <w:t>https://www.iowafinance.com/events-archive/?event_category=executive-committee</w:t>
        </w:r>
      </w:hyperlink>
      <w:r>
        <w:t>):</w:t>
      </w:r>
    </w:p>
    <w:p w14:paraId="674E6040" w14:textId="3E001E55" w:rsidR="006039FB" w:rsidRDefault="006039FB" w:rsidP="006039FB">
      <w:pPr>
        <w:spacing w:after="0" w:line="240" w:lineRule="auto"/>
      </w:pPr>
    </w:p>
    <w:p w14:paraId="25987108" w14:textId="2B7CB2BA" w:rsidR="006039FB" w:rsidRDefault="006039FB" w:rsidP="006039FB">
      <w:pPr>
        <w:spacing w:after="0" w:line="240" w:lineRule="auto"/>
      </w:pPr>
      <w:r>
        <w:t xml:space="preserve">Chair Karin Ford opened the virtual meeting at approximately 10:04 a.m. </w:t>
      </w:r>
    </w:p>
    <w:p w14:paraId="69579A21" w14:textId="77777777" w:rsidR="008275DE" w:rsidRDefault="008275DE" w:rsidP="00F97ADD">
      <w:pPr>
        <w:pStyle w:val="ListParagraph"/>
        <w:spacing w:after="0" w:line="240" w:lineRule="auto"/>
        <w:ind w:left="1080"/>
      </w:pPr>
    </w:p>
    <w:p w14:paraId="60C0DBCC" w14:textId="533F8668" w:rsidR="00F7081D" w:rsidRDefault="00F7081D" w:rsidP="00F7081D">
      <w:pPr>
        <w:pStyle w:val="ListParagraph"/>
        <w:numPr>
          <w:ilvl w:val="0"/>
          <w:numId w:val="1"/>
        </w:numPr>
        <w:spacing w:after="0" w:line="240" w:lineRule="auto"/>
      </w:pPr>
      <w:r>
        <w:t>Introductions</w:t>
      </w:r>
      <w:r w:rsidR="00BE65ED">
        <w:t>: Quorum achieved</w:t>
      </w:r>
    </w:p>
    <w:p w14:paraId="363C565D" w14:textId="2274DB26" w:rsidR="001830FB" w:rsidRDefault="001830FB" w:rsidP="00716BE6">
      <w:pPr>
        <w:pStyle w:val="ListParagraph"/>
        <w:numPr>
          <w:ilvl w:val="1"/>
          <w:numId w:val="1"/>
        </w:numPr>
        <w:spacing w:after="0" w:line="240" w:lineRule="auto"/>
      </w:pPr>
      <w:r>
        <w:t xml:space="preserve">Voting </w:t>
      </w:r>
      <w:r w:rsidR="006039FB">
        <w:t xml:space="preserve">committee </w:t>
      </w:r>
      <w:r>
        <w:t>members:</w:t>
      </w:r>
    </w:p>
    <w:p w14:paraId="24FF6317" w14:textId="546005B3" w:rsidR="006039FB" w:rsidRDefault="006039FB" w:rsidP="006039FB">
      <w:pPr>
        <w:pStyle w:val="ListParagraph"/>
        <w:numPr>
          <w:ilvl w:val="2"/>
          <w:numId w:val="1"/>
        </w:numPr>
        <w:spacing w:after="0" w:line="240" w:lineRule="auto"/>
      </w:pPr>
      <w:r>
        <w:t xml:space="preserve">Karin Ford </w:t>
      </w:r>
    </w:p>
    <w:p w14:paraId="0C5AA323" w14:textId="56AF7B55" w:rsidR="006039FB" w:rsidRDefault="006039FB" w:rsidP="006039FB">
      <w:pPr>
        <w:pStyle w:val="ListParagraph"/>
        <w:numPr>
          <w:ilvl w:val="2"/>
          <w:numId w:val="1"/>
        </w:numPr>
        <w:spacing w:after="0" w:line="240" w:lineRule="auto"/>
      </w:pPr>
      <w:r>
        <w:t>Ashley Odom</w:t>
      </w:r>
    </w:p>
    <w:p w14:paraId="22D2AF92" w14:textId="77777777" w:rsidR="006039FB" w:rsidRDefault="006039FB" w:rsidP="006039FB">
      <w:pPr>
        <w:pStyle w:val="ListParagraph"/>
        <w:numPr>
          <w:ilvl w:val="2"/>
          <w:numId w:val="1"/>
        </w:numPr>
        <w:spacing w:after="0" w:line="240" w:lineRule="auto"/>
      </w:pPr>
      <w:r>
        <w:t>Tim Wilson</w:t>
      </w:r>
    </w:p>
    <w:p w14:paraId="296F0D70" w14:textId="4B8E8976" w:rsidR="00716BE6" w:rsidRDefault="00716BE6" w:rsidP="001830FB">
      <w:pPr>
        <w:pStyle w:val="ListParagraph"/>
        <w:numPr>
          <w:ilvl w:val="2"/>
          <w:numId w:val="1"/>
        </w:numPr>
        <w:spacing w:after="0" w:line="240" w:lineRule="auto"/>
      </w:pPr>
      <w:r>
        <w:t>Dennis Lauterbach</w:t>
      </w:r>
    </w:p>
    <w:p w14:paraId="3204563E" w14:textId="77777777" w:rsidR="006039FB" w:rsidRDefault="006039FB" w:rsidP="006039FB">
      <w:pPr>
        <w:pStyle w:val="ListParagraph"/>
        <w:numPr>
          <w:ilvl w:val="2"/>
          <w:numId w:val="1"/>
        </w:numPr>
        <w:spacing w:after="0" w:line="240" w:lineRule="auto"/>
      </w:pPr>
      <w:r>
        <w:t xml:space="preserve">Ben </w:t>
      </w:r>
      <w:proofErr w:type="spellStart"/>
      <w:r>
        <w:t>Brustkern</w:t>
      </w:r>
      <w:proofErr w:type="spellEnd"/>
    </w:p>
    <w:p w14:paraId="25FF2A51" w14:textId="24BAEC34" w:rsidR="006039FB" w:rsidRDefault="006039FB" w:rsidP="006039FB">
      <w:pPr>
        <w:pStyle w:val="ListParagraph"/>
        <w:numPr>
          <w:ilvl w:val="2"/>
          <w:numId w:val="1"/>
        </w:numPr>
        <w:spacing w:after="0" w:line="240" w:lineRule="auto"/>
      </w:pPr>
      <w:r>
        <w:t>Scott Mather – joined briefly</w:t>
      </w:r>
    </w:p>
    <w:p w14:paraId="6AFE1998" w14:textId="40AF74D1" w:rsidR="006039FB" w:rsidRDefault="006039FB" w:rsidP="006039FB">
      <w:pPr>
        <w:pStyle w:val="ListParagraph"/>
        <w:numPr>
          <w:ilvl w:val="1"/>
          <w:numId w:val="1"/>
        </w:numPr>
        <w:spacing w:after="0" w:line="240" w:lineRule="auto"/>
      </w:pPr>
      <w:r>
        <w:t>Non-voting committee members:</w:t>
      </w:r>
    </w:p>
    <w:p w14:paraId="2FA779FA" w14:textId="77777777" w:rsidR="006039FB" w:rsidRDefault="006039FB" w:rsidP="006039FB">
      <w:pPr>
        <w:pStyle w:val="ListParagraph"/>
        <w:numPr>
          <w:ilvl w:val="2"/>
          <w:numId w:val="1"/>
        </w:numPr>
        <w:spacing w:after="0" w:line="240" w:lineRule="auto"/>
      </w:pPr>
      <w:r>
        <w:t>Crissy Canganelli</w:t>
      </w:r>
    </w:p>
    <w:p w14:paraId="2B6C3526" w14:textId="69A30FF1" w:rsidR="006039FB" w:rsidRDefault="006039FB" w:rsidP="006039FB">
      <w:pPr>
        <w:pStyle w:val="ListParagraph"/>
        <w:numPr>
          <w:ilvl w:val="2"/>
          <w:numId w:val="1"/>
        </w:numPr>
        <w:spacing w:after="0" w:line="240" w:lineRule="auto"/>
      </w:pPr>
      <w:r>
        <w:t>David Hagen</w:t>
      </w:r>
    </w:p>
    <w:p w14:paraId="4667595D" w14:textId="77777777" w:rsidR="006039FB" w:rsidRDefault="006039FB" w:rsidP="00716BE6">
      <w:pPr>
        <w:pStyle w:val="ListParagraph"/>
        <w:numPr>
          <w:ilvl w:val="1"/>
          <w:numId w:val="1"/>
        </w:numPr>
        <w:spacing w:after="0" w:line="240" w:lineRule="auto"/>
      </w:pPr>
      <w:r>
        <w:t>Others:</w:t>
      </w:r>
    </w:p>
    <w:p w14:paraId="39B86904" w14:textId="77777777" w:rsidR="006039FB" w:rsidRDefault="006039FB" w:rsidP="006039FB">
      <w:pPr>
        <w:pStyle w:val="ListParagraph"/>
        <w:numPr>
          <w:ilvl w:val="2"/>
          <w:numId w:val="1"/>
        </w:numPr>
        <w:spacing w:after="0" w:line="240" w:lineRule="auto"/>
      </w:pPr>
      <w:r>
        <w:t>Gary Wickering</w:t>
      </w:r>
    </w:p>
    <w:p w14:paraId="1BEAE660" w14:textId="2BCD467E" w:rsidR="00716BE6" w:rsidRDefault="00716BE6" w:rsidP="006039FB">
      <w:pPr>
        <w:pStyle w:val="ListParagraph"/>
        <w:numPr>
          <w:ilvl w:val="2"/>
          <w:numId w:val="1"/>
        </w:numPr>
        <w:spacing w:after="0" w:line="240" w:lineRule="auto"/>
      </w:pPr>
      <w:r>
        <w:t>Julie Eberbach</w:t>
      </w:r>
    </w:p>
    <w:p w14:paraId="52DA8527" w14:textId="7AE9D32D" w:rsidR="006039FB" w:rsidRDefault="006039FB" w:rsidP="006039FB">
      <w:pPr>
        <w:pStyle w:val="ListParagraph"/>
        <w:numPr>
          <w:ilvl w:val="2"/>
          <w:numId w:val="1"/>
        </w:numPr>
        <w:spacing w:after="0" w:line="240" w:lineRule="auto"/>
      </w:pPr>
      <w:r>
        <w:t>Amber Lewis</w:t>
      </w:r>
    </w:p>
    <w:p w14:paraId="61BD0BF5" w14:textId="77777777" w:rsidR="00AE1554" w:rsidRDefault="00AE1554" w:rsidP="00AE1554">
      <w:pPr>
        <w:pStyle w:val="ListParagraph"/>
        <w:spacing w:after="0" w:line="240" w:lineRule="auto"/>
        <w:ind w:left="1080"/>
      </w:pPr>
    </w:p>
    <w:p w14:paraId="2C809098" w14:textId="5B238100" w:rsidR="00F7081D" w:rsidRPr="00716BE6"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7C18C1C6" w14:textId="74C67BD5" w:rsidR="00716BE6" w:rsidRPr="001830FB" w:rsidRDefault="00716BE6" w:rsidP="00716BE6">
      <w:pPr>
        <w:pStyle w:val="ListParagraph"/>
        <w:numPr>
          <w:ilvl w:val="1"/>
          <w:numId w:val="1"/>
        </w:numPr>
        <w:spacing w:after="0" w:line="240" w:lineRule="auto"/>
        <w:rPr>
          <w:bCs/>
          <w:iCs/>
        </w:rPr>
      </w:pPr>
      <w:r w:rsidRPr="001830FB">
        <w:rPr>
          <w:bCs/>
          <w:iCs/>
        </w:rPr>
        <w:t>Motion: Dennis</w:t>
      </w:r>
    </w:p>
    <w:p w14:paraId="7D898419" w14:textId="45209CAA" w:rsidR="00716BE6" w:rsidRPr="001830FB" w:rsidRDefault="00716BE6" w:rsidP="00716BE6">
      <w:pPr>
        <w:pStyle w:val="ListParagraph"/>
        <w:numPr>
          <w:ilvl w:val="1"/>
          <w:numId w:val="1"/>
        </w:numPr>
        <w:spacing w:after="0" w:line="240" w:lineRule="auto"/>
        <w:rPr>
          <w:bCs/>
          <w:iCs/>
        </w:rPr>
      </w:pPr>
      <w:r w:rsidRPr="001830FB">
        <w:rPr>
          <w:bCs/>
          <w:iCs/>
        </w:rPr>
        <w:t>Second: Dax</w:t>
      </w:r>
    </w:p>
    <w:p w14:paraId="0F26F928" w14:textId="28F14B5D" w:rsidR="00716BE6" w:rsidRPr="001830FB" w:rsidRDefault="001830FB" w:rsidP="00716BE6">
      <w:pPr>
        <w:pStyle w:val="ListParagraph"/>
        <w:numPr>
          <w:ilvl w:val="1"/>
          <w:numId w:val="1"/>
        </w:numPr>
        <w:spacing w:after="0" w:line="240" w:lineRule="auto"/>
        <w:rPr>
          <w:bCs/>
          <w:iCs/>
        </w:rPr>
      </w:pPr>
      <w:r w:rsidRPr="001830FB">
        <w:rPr>
          <w:bCs/>
          <w:iCs/>
        </w:rPr>
        <w:t>Unanimously approved</w:t>
      </w:r>
    </w:p>
    <w:p w14:paraId="5B37E1D9" w14:textId="77777777" w:rsidR="00511A1B" w:rsidRPr="001830FB" w:rsidRDefault="00511A1B" w:rsidP="00511A1B">
      <w:pPr>
        <w:pStyle w:val="ListParagraph"/>
        <w:rPr>
          <w:bCs/>
          <w:iCs/>
        </w:rPr>
      </w:pPr>
    </w:p>
    <w:p w14:paraId="09E01861" w14:textId="7BC6B8DB" w:rsidR="00511A1B" w:rsidRDefault="00511A1B" w:rsidP="00F7081D">
      <w:pPr>
        <w:pStyle w:val="ListParagraph"/>
        <w:numPr>
          <w:ilvl w:val="0"/>
          <w:numId w:val="1"/>
        </w:numPr>
        <w:spacing w:after="0" w:line="240" w:lineRule="auto"/>
        <w:rPr>
          <w:b/>
          <w:i/>
        </w:rPr>
      </w:pPr>
      <w:r w:rsidRPr="00511A1B">
        <w:t xml:space="preserve">Approval of Minutes from </w:t>
      </w:r>
      <w:r w:rsidR="005B1925">
        <w:t>2/21/20</w:t>
      </w:r>
      <w:r>
        <w:t xml:space="preserve"> – </w:t>
      </w:r>
      <w:r w:rsidRPr="00511A1B">
        <w:rPr>
          <w:b/>
          <w:i/>
        </w:rPr>
        <w:t xml:space="preserve">Action Item </w:t>
      </w:r>
    </w:p>
    <w:p w14:paraId="11AE9A54" w14:textId="6AD6BD81" w:rsidR="001830FB" w:rsidRDefault="001830FB" w:rsidP="001830FB">
      <w:pPr>
        <w:pStyle w:val="ListParagraph"/>
        <w:numPr>
          <w:ilvl w:val="1"/>
          <w:numId w:val="1"/>
        </w:numPr>
        <w:spacing w:after="0" w:line="240" w:lineRule="auto"/>
        <w:rPr>
          <w:bCs/>
          <w:iCs/>
        </w:rPr>
      </w:pPr>
      <w:r>
        <w:rPr>
          <w:bCs/>
          <w:iCs/>
        </w:rPr>
        <w:t>Motion: Ben</w:t>
      </w:r>
    </w:p>
    <w:p w14:paraId="4B30E75D" w14:textId="017841EA" w:rsidR="001830FB" w:rsidRDefault="001830FB" w:rsidP="001830FB">
      <w:pPr>
        <w:pStyle w:val="ListParagraph"/>
        <w:numPr>
          <w:ilvl w:val="1"/>
          <w:numId w:val="1"/>
        </w:numPr>
        <w:spacing w:after="0" w:line="240" w:lineRule="auto"/>
        <w:rPr>
          <w:bCs/>
          <w:iCs/>
        </w:rPr>
      </w:pPr>
      <w:r>
        <w:rPr>
          <w:bCs/>
          <w:iCs/>
        </w:rPr>
        <w:t>Second: Karin</w:t>
      </w:r>
    </w:p>
    <w:p w14:paraId="503749F3" w14:textId="66E11F97" w:rsidR="001830FB" w:rsidRPr="001830FB" w:rsidRDefault="001830FB" w:rsidP="001830FB">
      <w:pPr>
        <w:pStyle w:val="ListParagraph"/>
        <w:numPr>
          <w:ilvl w:val="1"/>
          <w:numId w:val="1"/>
        </w:numPr>
        <w:spacing w:after="0" w:line="240" w:lineRule="auto"/>
        <w:rPr>
          <w:bCs/>
          <w:iCs/>
        </w:rPr>
      </w:pPr>
      <w:r>
        <w:rPr>
          <w:bCs/>
          <w:iCs/>
        </w:rPr>
        <w:t>Unanimously approved</w:t>
      </w:r>
    </w:p>
    <w:p w14:paraId="7513ECD8" w14:textId="77777777" w:rsidR="008275DE" w:rsidRPr="008275DE" w:rsidRDefault="008275DE" w:rsidP="008275DE">
      <w:pPr>
        <w:pStyle w:val="ListParagraph"/>
        <w:rPr>
          <w:b/>
        </w:rPr>
      </w:pPr>
    </w:p>
    <w:p w14:paraId="6AC73B39" w14:textId="77262F1A" w:rsidR="00040CAB" w:rsidRDefault="00040CAB" w:rsidP="00511A1B">
      <w:pPr>
        <w:pStyle w:val="ListParagraph"/>
        <w:numPr>
          <w:ilvl w:val="0"/>
          <w:numId w:val="1"/>
        </w:numPr>
        <w:spacing w:after="0" w:line="240" w:lineRule="auto"/>
      </w:pPr>
      <w:r>
        <w:t>Housing/Homelessness-related legislation</w:t>
      </w:r>
    </w:p>
    <w:p w14:paraId="208998F3" w14:textId="0181D735" w:rsidR="001830FB" w:rsidRDefault="001830FB" w:rsidP="001830FB">
      <w:pPr>
        <w:pStyle w:val="ListParagraph"/>
        <w:numPr>
          <w:ilvl w:val="1"/>
          <w:numId w:val="1"/>
        </w:numPr>
        <w:spacing w:after="0" w:line="240" w:lineRule="auto"/>
      </w:pPr>
      <w:r>
        <w:t xml:space="preserve">Amber shared an update on the amount from the federal CARES Act that will go toward the Emergency Solutions Grant (ESG) for Iowa. </w:t>
      </w:r>
    </w:p>
    <w:p w14:paraId="0EE9E073" w14:textId="6D29C4D3" w:rsidR="001830FB" w:rsidRDefault="001830FB" w:rsidP="001830FB">
      <w:pPr>
        <w:pStyle w:val="ListParagraph"/>
        <w:numPr>
          <w:ilvl w:val="1"/>
          <w:numId w:val="1"/>
        </w:numPr>
        <w:spacing w:after="0" w:line="240" w:lineRule="auto"/>
      </w:pPr>
      <w:r>
        <w:t xml:space="preserve">David Hagen shared that CSBG will include about $10m to the state; will be administered by Community Action Agencies, with each one developing their own plans. Will target individuals, families, businesses impacted by COVID-19. Could include housing assistance. </w:t>
      </w:r>
    </w:p>
    <w:p w14:paraId="7670B1CF" w14:textId="16F0CFB1" w:rsidR="001830FB" w:rsidRDefault="001830FB" w:rsidP="001830FB">
      <w:pPr>
        <w:pStyle w:val="ListParagraph"/>
        <w:numPr>
          <w:ilvl w:val="1"/>
          <w:numId w:val="1"/>
        </w:numPr>
        <w:spacing w:after="0" w:line="240" w:lineRule="auto"/>
      </w:pPr>
      <w:r>
        <w:lastRenderedPageBreak/>
        <w:t xml:space="preserve">Crissy shared concerns about different systems emerging to handle the current crisis, but that </w:t>
      </w:r>
      <w:proofErr w:type="gramStart"/>
      <w:r>
        <w:t>aren’t</w:t>
      </w:r>
      <w:proofErr w:type="gramEnd"/>
      <w:r>
        <w:t xml:space="preserve"> necessarily talking to each other.  </w:t>
      </w:r>
    </w:p>
    <w:p w14:paraId="2F5C6CC7" w14:textId="2C60867F" w:rsidR="006039FB" w:rsidRDefault="006039FB" w:rsidP="001830FB">
      <w:pPr>
        <w:pStyle w:val="ListParagraph"/>
        <w:numPr>
          <w:ilvl w:val="1"/>
          <w:numId w:val="1"/>
        </w:numPr>
        <w:spacing w:after="0" w:line="240" w:lineRule="auto"/>
      </w:pPr>
      <w:r>
        <w:t>David shared more about the process of developing and amending plans for CSBG.</w:t>
      </w:r>
    </w:p>
    <w:p w14:paraId="095CB573" w14:textId="639BFACB" w:rsidR="00E41D4E" w:rsidRDefault="00E41D4E" w:rsidP="001830FB">
      <w:pPr>
        <w:pStyle w:val="ListParagraph"/>
        <w:numPr>
          <w:ilvl w:val="1"/>
          <w:numId w:val="1"/>
        </w:numPr>
        <w:spacing w:after="0" w:line="240" w:lineRule="auto"/>
      </w:pPr>
      <w:r>
        <w:t xml:space="preserve">Amber shared that the Iowa Housing Partnership was in touch recently to request a list of shelters and contact information in the state. Amber asked the Institute if they had any </w:t>
      </w:r>
      <w:proofErr w:type="gramStart"/>
      <w:r>
        <w:t>publicly-available</w:t>
      </w:r>
      <w:proofErr w:type="gramEnd"/>
      <w:r>
        <w:t xml:space="preserve"> list already of this that could be provided. Gary provided a list that is available through the annual Housing Inventory/Point in Time Count and Amber forwarded on to the IHP. </w:t>
      </w:r>
    </w:p>
    <w:p w14:paraId="3646D3AE" w14:textId="747335E3" w:rsidR="006039FB" w:rsidRDefault="00E41D4E" w:rsidP="001830FB">
      <w:pPr>
        <w:pStyle w:val="ListParagraph"/>
        <w:numPr>
          <w:ilvl w:val="1"/>
          <w:numId w:val="1"/>
        </w:numPr>
        <w:spacing w:after="0" w:line="240" w:lineRule="auto"/>
      </w:pPr>
      <w:r>
        <w:t xml:space="preserve">Tim shared an overview of what his work has been recently in communities to try to help them think ahead about how to best use additional ESG funding if it becomes available in their region. </w:t>
      </w:r>
    </w:p>
    <w:p w14:paraId="7837D724" w14:textId="77777777" w:rsidR="00040CAB" w:rsidRDefault="00040CAB" w:rsidP="00040CAB">
      <w:pPr>
        <w:pStyle w:val="ListParagraph"/>
      </w:pPr>
    </w:p>
    <w:p w14:paraId="18720FBC" w14:textId="7E219E6A" w:rsidR="00511A1B" w:rsidRDefault="00511A1B" w:rsidP="00511A1B">
      <w:pPr>
        <w:pStyle w:val="ListParagraph"/>
        <w:numPr>
          <w:ilvl w:val="0"/>
          <w:numId w:val="1"/>
        </w:numPr>
        <w:spacing w:after="0" w:line="240" w:lineRule="auto"/>
      </w:pPr>
      <w:r>
        <w:t>Committee Updates</w:t>
      </w:r>
    </w:p>
    <w:p w14:paraId="6AD25D1C" w14:textId="77777777" w:rsidR="00511A1B" w:rsidRDefault="00511A1B" w:rsidP="00511A1B">
      <w:pPr>
        <w:pStyle w:val="ListParagraph"/>
        <w:spacing w:after="0" w:line="240" w:lineRule="auto"/>
        <w:ind w:left="1080"/>
      </w:pPr>
    </w:p>
    <w:p w14:paraId="234AF5C2" w14:textId="5BFEC25B" w:rsidR="00511A1B" w:rsidRDefault="00511A1B" w:rsidP="00511A1B">
      <w:pPr>
        <w:pStyle w:val="ListParagraph"/>
        <w:numPr>
          <w:ilvl w:val="1"/>
          <w:numId w:val="1"/>
        </w:numPr>
        <w:spacing w:after="0" w:line="240" w:lineRule="auto"/>
        <w:rPr>
          <w:i/>
        </w:rPr>
      </w:pPr>
      <w:r>
        <w:t xml:space="preserve">Coordinated Entry </w:t>
      </w:r>
      <w:r w:rsidRPr="009200E1">
        <w:rPr>
          <w:i/>
        </w:rPr>
        <w:t>(</w:t>
      </w:r>
      <w:r w:rsidR="000B3837">
        <w:rPr>
          <w:i/>
        </w:rPr>
        <w:t>Gary Wickering</w:t>
      </w:r>
      <w:r>
        <w:rPr>
          <w:i/>
        </w:rPr>
        <w:t>)</w:t>
      </w:r>
    </w:p>
    <w:p w14:paraId="5772F2A0" w14:textId="2578C7BE" w:rsidR="00E41D4E" w:rsidRPr="00E41D4E" w:rsidRDefault="00E41D4E" w:rsidP="00E41D4E">
      <w:pPr>
        <w:pStyle w:val="ListParagraph"/>
        <w:numPr>
          <w:ilvl w:val="2"/>
          <w:numId w:val="1"/>
        </w:numPr>
        <w:spacing w:after="0" w:line="240" w:lineRule="auto"/>
        <w:rPr>
          <w:iCs/>
        </w:rPr>
      </w:pPr>
      <w:r w:rsidRPr="00E41D4E">
        <w:rPr>
          <w:iCs/>
        </w:rPr>
        <w:t xml:space="preserve">Courtney </w:t>
      </w:r>
      <w:proofErr w:type="spellStart"/>
      <w:r w:rsidRPr="00E41D4E">
        <w:rPr>
          <w:iCs/>
        </w:rPr>
        <w:t>Guntly’s</w:t>
      </w:r>
      <w:proofErr w:type="spellEnd"/>
      <w:r w:rsidRPr="00E41D4E">
        <w:rPr>
          <w:iCs/>
        </w:rPr>
        <w:t xml:space="preserve"> replacement has been hired, for a Coordinated Entry </w:t>
      </w:r>
      <w:r>
        <w:rPr>
          <w:iCs/>
        </w:rPr>
        <w:t xml:space="preserve">Lead; it will be Cassandra Kramer, coming from ACCESS in Ames. </w:t>
      </w:r>
    </w:p>
    <w:p w14:paraId="0DC2CD40" w14:textId="77777777" w:rsidR="00511A1B" w:rsidRDefault="00511A1B" w:rsidP="00511A1B">
      <w:pPr>
        <w:pStyle w:val="ListParagraph"/>
        <w:spacing w:after="0" w:line="240" w:lineRule="auto"/>
        <w:ind w:left="1080"/>
        <w:rPr>
          <w:i/>
        </w:rPr>
      </w:pPr>
    </w:p>
    <w:p w14:paraId="0548C574" w14:textId="02E7338A" w:rsidR="00511A1B" w:rsidRPr="00E41D4E" w:rsidRDefault="00511A1B" w:rsidP="00511A1B">
      <w:pPr>
        <w:pStyle w:val="ListParagraph"/>
        <w:numPr>
          <w:ilvl w:val="1"/>
          <w:numId w:val="1"/>
        </w:numPr>
        <w:spacing w:after="0" w:line="240" w:lineRule="auto"/>
        <w:rPr>
          <w:i/>
        </w:rPr>
      </w:pPr>
      <w:r>
        <w:t>Research and Analysis (</w:t>
      </w:r>
      <w:r>
        <w:rPr>
          <w:i/>
        </w:rPr>
        <w:t>David Hagen)</w:t>
      </w:r>
      <w:r>
        <w:t xml:space="preserve"> </w:t>
      </w:r>
    </w:p>
    <w:p w14:paraId="7AB0E229" w14:textId="333D2CAF" w:rsidR="00E41D4E" w:rsidRPr="00E41D4E" w:rsidRDefault="00E41D4E" w:rsidP="00E41D4E">
      <w:pPr>
        <w:pStyle w:val="ListParagraph"/>
        <w:numPr>
          <w:ilvl w:val="2"/>
          <w:numId w:val="1"/>
        </w:numPr>
        <w:spacing w:after="0" w:line="240" w:lineRule="auto"/>
        <w:rPr>
          <w:iCs/>
        </w:rPr>
      </w:pPr>
      <w:r w:rsidRPr="00E41D4E">
        <w:rPr>
          <w:iCs/>
        </w:rPr>
        <w:t xml:space="preserve">No update </w:t>
      </w:r>
      <w:proofErr w:type="gramStart"/>
      <w:r w:rsidRPr="00E41D4E">
        <w:rPr>
          <w:iCs/>
        </w:rPr>
        <w:t>at this time</w:t>
      </w:r>
      <w:proofErr w:type="gramEnd"/>
      <w:r w:rsidRPr="00E41D4E">
        <w:rPr>
          <w:iCs/>
        </w:rPr>
        <w:t xml:space="preserve">. </w:t>
      </w:r>
    </w:p>
    <w:p w14:paraId="53CBA544" w14:textId="77777777" w:rsidR="00511A1B" w:rsidRDefault="00511A1B" w:rsidP="00511A1B">
      <w:pPr>
        <w:pStyle w:val="ListParagraph"/>
        <w:spacing w:after="0" w:line="240" w:lineRule="auto"/>
        <w:ind w:left="1440"/>
      </w:pPr>
    </w:p>
    <w:p w14:paraId="46900F66" w14:textId="26EC1414" w:rsidR="00511A1B" w:rsidRDefault="00511A1B" w:rsidP="00511A1B">
      <w:pPr>
        <w:pStyle w:val="ListParagraph"/>
        <w:numPr>
          <w:ilvl w:val="1"/>
          <w:numId w:val="1"/>
        </w:numPr>
        <w:spacing w:after="0" w:line="240" w:lineRule="auto"/>
        <w:rPr>
          <w:i/>
        </w:rPr>
      </w:pPr>
      <w:r>
        <w:t xml:space="preserve">Public Awareness </w:t>
      </w:r>
      <w:r w:rsidRPr="009C05D4">
        <w:rPr>
          <w:i/>
        </w:rPr>
        <w:t>(</w:t>
      </w:r>
      <w:r w:rsidR="00F5021B">
        <w:rPr>
          <w:i/>
        </w:rPr>
        <w:t>Tim Wilson</w:t>
      </w:r>
      <w:r w:rsidRPr="009C05D4">
        <w:rPr>
          <w:i/>
        </w:rPr>
        <w:t>)</w:t>
      </w:r>
    </w:p>
    <w:p w14:paraId="49CB014E" w14:textId="55315246" w:rsidR="00E41D4E" w:rsidRPr="00E41D4E" w:rsidRDefault="00E41D4E" w:rsidP="00E41D4E">
      <w:pPr>
        <w:pStyle w:val="ListParagraph"/>
        <w:numPr>
          <w:ilvl w:val="2"/>
          <w:numId w:val="1"/>
        </w:numPr>
        <w:spacing w:after="0" w:line="240" w:lineRule="auto"/>
        <w:rPr>
          <w:iCs/>
        </w:rPr>
      </w:pPr>
      <w:r w:rsidRPr="00E41D4E">
        <w:rPr>
          <w:iCs/>
        </w:rPr>
        <w:t>Next meeting is scheduled for May 11</w:t>
      </w:r>
      <w:r w:rsidRPr="00E41D4E">
        <w:rPr>
          <w:iCs/>
          <w:vertAlign w:val="superscript"/>
        </w:rPr>
        <w:t>th</w:t>
      </w:r>
      <w:r w:rsidRPr="00E41D4E">
        <w:rPr>
          <w:iCs/>
        </w:rPr>
        <w:t xml:space="preserve">; hoping Diane Nichols will be back by then. </w:t>
      </w:r>
    </w:p>
    <w:p w14:paraId="1FAB92E6" w14:textId="77777777" w:rsidR="00511A1B" w:rsidRPr="005B4127" w:rsidRDefault="00511A1B" w:rsidP="00511A1B">
      <w:pPr>
        <w:pStyle w:val="ListParagraph"/>
        <w:spacing w:after="0" w:line="240" w:lineRule="auto"/>
        <w:ind w:left="1440"/>
        <w:rPr>
          <w:i/>
        </w:rPr>
      </w:pPr>
    </w:p>
    <w:p w14:paraId="142F490A" w14:textId="25938F67" w:rsidR="00511A1B" w:rsidRPr="00E41D4E" w:rsidRDefault="00511A1B" w:rsidP="00511A1B">
      <w:pPr>
        <w:pStyle w:val="ListParagraph"/>
        <w:numPr>
          <w:ilvl w:val="1"/>
          <w:numId w:val="1"/>
        </w:numPr>
        <w:spacing w:after="0" w:line="240" w:lineRule="auto"/>
        <w:rPr>
          <w:i/>
        </w:rPr>
      </w:pPr>
      <w:r>
        <w:t>Policy and Planning (</w:t>
      </w:r>
      <w:r>
        <w:rPr>
          <w:i/>
        </w:rPr>
        <w:t>C</w:t>
      </w:r>
      <w:r w:rsidRPr="00891148">
        <w:rPr>
          <w:i/>
        </w:rPr>
        <w:t>rissy Canganelli</w:t>
      </w:r>
      <w:r>
        <w:t xml:space="preserve">) </w:t>
      </w:r>
    </w:p>
    <w:p w14:paraId="28F131EB" w14:textId="37968CA1" w:rsidR="00E41D4E" w:rsidRPr="00AD238E" w:rsidRDefault="00E41D4E" w:rsidP="00E41D4E">
      <w:pPr>
        <w:pStyle w:val="ListParagraph"/>
        <w:numPr>
          <w:ilvl w:val="2"/>
          <w:numId w:val="1"/>
        </w:numPr>
        <w:spacing w:after="0" w:line="240" w:lineRule="auto"/>
        <w:rPr>
          <w:i/>
        </w:rPr>
      </w:pPr>
      <w:r>
        <w:t xml:space="preserve">Never got final feedback from HUD regional office on the </w:t>
      </w:r>
      <w:proofErr w:type="spellStart"/>
      <w:r>
        <w:t>CoC</w:t>
      </w:r>
      <w:proofErr w:type="spellEnd"/>
      <w:r>
        <w:t xml:space="preserve"> standards. Now that the </w:t>
      </w:r>
      <w:proofErr w:type="spellStart"/>
      <w:r>
        <w:t>CoC</w:t>
      </w:r>
      <w:proofErr w:type="spellEnd"/>
      <w:r>
        <w:t xml:space="preserve"> board has convened, this work makes most sense to transfer to them. Will be most appropriate to reassess the purpose and scope of this committee going forward, in support of the Council. </w:t>
      </w:r>
    </w:p>
    <w:p w14:paraId="259DD56E" w14:textId="7A2C0300" w:rsidR="00AD238E" w:rsidRPr="00AD238E" w:rsidRDefault="00AD238E" w:rsidP="00E41D4E">
      <w:pPr>
        <w:pStyle w:val="ListParagraph"/>
        <w:numPr>
          <w:ilvl w:val="2"/>
          <w:numId w:val="1"/>
        </w:numPr>
        <w:spacing w:after="0" w:line="240" w:lineRule="auto"/>
        <w:rPr>
          <w:i/>
        </w:rPr>
      </w:pPr>
      <w:r>
        <w:t xml:space="preserve">One item this committee has often worked on is the Letter to the Governor, but the last letter received no response at all from the governor’s office or anyone else. May need to reassess. </w:t>
      </w:r>
    </w:p>
    <w:p w14:paraId="057C0333" w14:textId="793604F2" w:rsidR="00AD238E" w:rsidRPr="00CE09D3" w:rsidRDefault="00AD238E" w:rsidP="00E41D4E">
      <w:pPr>
        <w:pStyle w:val="ListParagraph"/>
        <w:numPr>
          <w:ilvl w:val="2"/>
          <w:numId w:val="1"/>
        </w:numPr>
        <w:spacing w:after="0" w:line="240" w:lineRule="auto"/>
        <w:rPr>
          <w:i/>
        </w:rPr>
      </w:pPr>
      <w:r>
        <w:t xml:space="preserve">David noted that the same questions about the committee’s role are applicable to the R&amp;A Committee as well. </w:t>
      </w:r>
    </w:p>
    <w:p w14:paraId="7511C30C" w14:textId="77777777" w:rsidR="00511A1B" w:rsidRPr="00776763" w:rsidRDefault="00511A1B" w:rsidP="00511A1B">
      <w:pPr>
        <w:pStyle w:val="ListParagraph"/>
        <w:spacing w:after="0" w:line="240" w:lineRule="auto"/>
        <w:ind w:left="1440"/>
        <w:rPr>
          <w:i/>
        </w:rPr>
      </w:pPr>
    </w:p>
    <w:p w14:paraId="457488F6" w14:textId="2868B38C" w:rsidR="00511A1B" w:rsidRDefault="00511A1B" w:rsidP="00511A1B">
      <w:pPr>
        <w:pStyle w:val="ListParagraph"/>
        <w:numPr>
          <w:ilvl w:val="1"/>
          <w:numId w:val="1"/>
        </w:numPr>
        <w:spacing w:after="0" w:line="240" w:lineRule="auto"/>
        <w:rPr>
          <w:i/>
        </w:rPr>
      </w:pPr>
      <w:r>
        <w:t xml:space="preserve">Nominating </w:t>
      </w:r>
      <w:r w:rsidRPr="009200E1">
        <w:rPr>
          <w:i/>
        </w:rPr>
        <w:t>(</w:t>
      </w:r>
      <w:r>
        <w:rPr>
          <w:i/>
        </w:rPr>
        <w:t>Ashley Odom</w:t>
      </w:r>
      <w:r w:rsidRPr="009200E1">
        <w:rPr>
          <w:i/>
        </w:rPr>
        <w:t>)</w:t>
      </w:r>
    </w:p>
    <w:p w14:paraId="53BCD09C" w14:textId="187A5016" w:rsidR="00AD238E" w:rsidRPr="00AD238E" w:rsidRDefault="00AD238E" w:rsidP="00AD238E">
      <w:pPr>
        <w:pStyle w:val="ListParagraph"/>
        <w:numPr>
          <w:ilvl w:val="2"/>
          <w:numId w:val="1"/>
        </w:numPr>
        <w:spacing w:after="0" w:line="240" w:lineRule="auto"/>
        <w:rPr>
          <w:iCs/>
        </w:rPr>
      </w:pPr>
      <w:r w:rsidRPr="00AD238E">
        <w:rPr>
          <w:iCs/>
        </w:rPr>
        <w:t>Letters</w:t>
      </w:r>
      <w:r>
        <w:rPr>
          <w:iCs/>
        </w:rPr>
        <w:t xml:space="preserve"> have been</w:t>
      </w:r>
      <w:r w:rsidRPr="00AD238E">
        <w:rPr>
          <w:iCs/>
        </w:rPr>
        <w:t xml:space="preserve"> sent out to members with term</w:t>
      </w:r>
      <w:r>
        <w:rPr>
          <w:iCs/>
        </w:rPr>
        <w:t>s</w:t>
      </w:r>
      <w:r w:rsidRPr="00AD238E">
        <w:rPr>
          <w:iCs/>
        </w:rPr>
        <w:t xml:space="preserve"> expiring. </w:t>
      </w:r>
      <w:r>
        <w:rPr>
          <w:iCs/>
        </w:rPr>
        <w:t xml:space="preserve">Needs updated email address for Roberta Wahl; Amber will send. </w:t>
      </w:r>
    </w:p>
    <w:p w14:paraId="22B72AE6" w14:textId="77777777" w:rsidR="00511A1B" w:rsidRDefault="00511A1B" w:rsidP="00511A1B">
      <w:pPr>
        <w:pStyle w:val="ListParagraph"/>
        <w:spacing w:after="0" w:line="240" w:lineRule="auto"/>
        <w:ind w:left="2160"/>
      </w:pPr>
    </w:p>
    <w:p w14:paraId="67F571C0" w14:textId="275F244D" w:rsidR="00511A1B" w:rsidRDefault="00511A1B" w:rsidP="00511A1B">
      <w:pPr>
        <w:pStyle w:val="ListParagraph"/>
        <w:numPr>
          <w:ilvl w:val="1"/>
          <w:numId w:val="1"/>
        </w:numPr>
        <w:spacing w:after="0" w:line="240" w:lineRule="auto"/>
        <w:rPr>
          <w:i/>
        </w:rPr>
      </w:pPr>
      <w:r>
        <w:t xml:space="preserve">Continuum of Care </w:t>
      </w:r>
      <w:r w:rsidRPr="009200E1">
        <w:rPr>
          <w:i/>
        </w:rPr>
        <w:t>(</w:t>
      </w:r>
      <w:r>
        <w:rPr>
          <w:i/>
        </w:rPr>
        <w:t>Dennis Lauterbach</w:t>
      </w:r>
      <w:r w:rsidRPr="009200E1">
        <w:rPr>
          <w:i/>
        </w:rPr>
        <w:t>)</w:t>
      </w:r>
    </w:p>
    <w:p w14:paraId="08005C51" w14:textId="04E3DEA3" w:rsidR="00AD238E" w:rsidRPr="00AD238E" w:rsidRDefault="00AD238E" w:rsidP="00AD238E">
      <w:pPr>
        <w:pStyle w:val="ListParagraph"/>
        <w:numPr>
          <w:ilvl w:val="2"/>
          <w:numId w:val="1"/>
        </w:numPr>
        <w:spacing w:after="0" w:line="240" w:lineRule="auto"/>
        <w:rPr>
          <w:iCs/>
        </w:rPr>
      </w:pPr>
      <w:r w:rsidRPr="00AD238E">
        <w:rPr>
          <w:iCs/>
        </w:rPr>
        <w:t xml:space="preserve">The committee </w:t>
      </w:r>
      <w:proofErr w:type="gramStart"/>
      <w:r w:rsidRPr="00AD238E">
        <w:rPr>
          <w:iCs/>
        </w:rPr>
        <w:t>didn’t</w:t>
      </w:r>
      <w:proofErr w:type="gramEnd"/>
      <w:r w:rsidRPr="00AD238E">
        <w:rPr>
          <w:iCs/>
        </w:rPr>
        <w:t xml:space="preserve"> meet this month; on hold somewhat, pending how things unfold with the new </w:t>
      </w:r>
      <w:proofErr w:type="spellStart"/>
      <w:r w:rsidRPr="00AD238E">
        <w:rPr>
          <w:iCs/>
        </w:rPr>
        <w:t>CoC</w:t>
      </w:r>
      <w:proofErr w:type="spellEnd"/>
      <w:r w:rsidRPr="00AD238E">
        <w:rPr>
          <w:iCs/>
        </w:rPr>
        <w:t xml:space="preserve"> Board. </w:t>
      </w:r>
    </w:p>
    <w:p w14:paraId="34E0D60D" w14:textId="18A69E13" w:rsidR="00AD238E" w:rsidRDefault="00AD238E" w:rsidP="00AD238E">
      <w:pPr>
        <w:pStyle w:val="ListParagraph"/>
        <w:numPr>
          <w:ilvl w:val="2"/>
          <w:numId w:val="1"/>
        </w:numPr>
        <w:spacing w:after="0" w:line="240" w:lineRule="auto"/>
        <w:rPr>
          <w:iCs/>
        </w:rPr>
      </w:pPr>
      <w:r w:rsidRPr="00AD238E">
        <w:rPr>
          <w:iCs/>
        </w:rPr>
        <w:t xml:space="preserve">Sounds as though </w:t>
      </w:r>
      <w:proofErr w:type="gramStart"/>
      <w:r w:rsidRPr="00AD238E">
        <w:rPr>
          <w:iCs/>
        </w:rPr>
        <w:t>it’s</w:t>
      </w:r>
      <w:proofErr w:type="gramEnd"/>
      <w:r w:rsidRPr="00AD238E">
        <w:rPr>
          <w:iCs/>
        </w:rPr>
        <w:t xml:space="preserve"> possible HUD will skip this year’s competition and use information from last year, although this isn’t confirmed. </w:t>
      </w:r>
    </w:p>
    <w:p w14:paraId="4B0B0868" w14:textId="5656F6B7" w:rsidR="00AD238E" w:rsidRDefault="00AD238E" w:rsidP="00AD238E">
      <w:pPr>
        <w:pStyle w:val="ListParagraph"/>
        <w:numPr>
          <w:ilvl w:val="2"/>
          <w:numId w:val="1"/>
        </w:numPr>
        <w:spacing w:after="0" w:line="240" w:lineRule="auto"/>
        <w:rPr>
          <w:iCs/>
        </w:rPr>
      </w:pPr>
      <w:r>
        <w:rPr>
          <w:iCs/>
        </w:rPr>
        <w:lastRenderedPageBreak/>
        <w:t>A small group went through the</w:t>
      </w:r>
      <w:r w:rsidR="000556AA">
        <w:rPr>
          <w:iCs/>
        </w:rPr>
        <w:t xml:space="preserve"> list of</w:t>
      </w:r>
      <w:r>
        <w:rPr>
          <w:iCs/>
        </w:rPr>
        <w:t xml:space="preserve"> challenges and opportunities from last year’s competition, based on the overview provided by the Institute for Community Alliances (ICA). </w:t>
      </w:r>
    </w:p>
    <w:p w14:paraId="0D844E0D" w14:textId="381E2B3C" w:rsidR="00AD238E" w:rsidRDefault="00AD238E" w:rsidP="00AD238E">
      <w:pPr>
        <w:pStyle w:val="ListParagraph"/>
        <w:numPr>
          <w:ilvl w:val="2"/>
          <w:numId w:val="1"/>
        </w:numPr>
        <w:spacing w:after="0" w:line="240" w:lineRule="auto"/>
        <w:rPr>
          <w:iCs/>
        </w:rPr>
      </w:pPr>
      <w:r>
        <w:rPr>
          <w:iCs/>
        </w:rPr>
        <w:t>Julie provided an update of where the new board is at: they had their first meeting</w:t>
      </w:r>
      <w:r w:rsidR="00DA2393">
        <w:rPr>
          <w:iCs/>
        </w:rPr>
        <w:t xml:space="preserve"> on 4/7/20. This included introductions, background, focus on functional tasks such as meeting management rules, meeting frequency and dates, etc. They are also working on recruiting a member with lived experience of homelessness. </w:t>
      </w:r>
      <w:r w:rsidR="000556AA">
        <w:rPr>
          <w:iCs/>
        </w:rPr>
        <w:t xml:space="preserve">Dennis will be the new chair. </w:t>
      </w:r>
      <w:r w:rsidR="00DA2393">
        <w:rPr>
          <w:iCs/>
        </w:rPr>
        <w:t>Additional reflections from Julie: the group will need to develop a governance charter, different from the one that exist</w:t>
      </w:r>
      <w:r w:rsidR="000556AA">
        <w:rPr>
          <w:iCs/>
        </w:rPr>
        <w:t>ed</w:t>
      </w:r>
      <w:r w:rsidR="00DA2393">
        <w:rPr>
          <w:iCs/>
        </w:rPr>
        <w:t xml:space="preserve"> before with the Council, with new roles, etc. There was some discussion of what the process will be in the future for meeting notices.</w:t>
      </w:r>
    </w:p>
    <w:p w14:paraId="4E19B56E" w14:textId="77777777" w:rsidR="00511A1B" w:rsidRPr="002811E3" w:rsidRDefault="00511A1B" w:rsidP="00511A1B">
      <w:pPr>
        <w:pStyle w:val="ListParagraph"/>
        <w:rPr>
          <w:i/>
        </w:rPr>
      </w:pPr>
    </w:p>
    <w:p w14:paraId="75475051" w14:textId="2B632BB5" w:rsidR="00F83265" w:rsidRPr="00F83265" w:rsidRDefault="00F83265" w:rsidP="00511A1B">
      <w:pPr>
        <w:pStyle w:val="ListParagraph"/>
        <w:numPr>
          <w:ilvl w:val="0"/>
          <w:numId w:val="1"/>
        </w:numPr>
        <w:spacing w:after="0" w:line="240" w:lineRule="auto"/>
        <w:rPr>
          <w:i/>
        </w:rPr>
      </w:pPr>
      <w:r>
        <w:rPr>
          <w:iCs/>
        </w:rPr>
        <w:t>Other Reports/Updates</w:t>
      </w:r>
    </w:p>
    <w:p w14:paraId="1690777A" w14:textId="77777777" w:rsidR="00F83265" w:rsidRPr="00F83265" w:rsidRDefault="00F83265" w:rsidP="00F83265">
      <w:pPr>
        <w:pStyle w:val="ListParagraph"/>
        <w:spacing w:after="0" w:line="240" w:lineRule="auto"/>
        <w:ind w:left="1080"/>
        <w:rPr>
          <w:i/>
        </w:rPr>
      </w:pPr>
    </w:p>
    <w:p w14:paraId="193FD222" w14:textId="786D7489" w:rsidR="00F83265" w:rsidRDefault="00511A1B" w:rsidP="00F83265">
      <w:pPr>
        <w:pStyle w:val="ListParagraph"/>
        <w:numPr>
          <w:ilvl w:val="1"/>
          <w:numId w:val="1"/>
        </w:numPr>
        <w:spacing w:after="0" w:line="240" w:lineRule="auto"/>
        <w:rPr>
          <w:i/>
        </w:rPr>
      </w:pPr>
      <w:r>
        <w:t xml:space="preserve">HMIS </w:t>
      </w:r>
      <w:r w:rsidRPr="00F83265">
        <w:rPr>
          <w:i/>
        </w:rPr>
        <w:t>(Institute for Community Alliances)</w:t>
      </w:r>
    </w:p>
    <w:p w14:paraId="32666D34" w14:textId="5F3C2DB1" w:rsidR="000556AA" w:rsidRPr="000556AA" w:rsidRDefault="000556AA" w:rsidP="000556AA">
      <w:pPr>
        <w:pStyle w:val="ListParagraph"/>
        <w:numPr>
          <w:ilvl w:val="2"/>
          <w:numId w:val="1"/>
        </w:numPr>
        <w:spacing w:after="0" w:line="240" w:lineRule="auto"/>
        <w:rPr>
          <w:i/>
        </w:rPr>
      </w:pPr>
      <w:r>
        <w:t>Gary shared that progress has been slowed some on the Point in Time due to Covid-</w:t>
      </w:r>
      <w:proofErr w:type="gramStart"/>
      <w:r>
        <w:t>19, but</w:t>
      </w:r>
      <w:proofErr w:type="gramEnd"/>
      <w:r>
        <w:t xml:space="preserve"> is moving along. </w:t>
      </w:r>
    </w:p>
    <w:p w14:paraId="22B1C521" w14:textId="75941B5D" w:rsidR="000556AA" w:rsidRPr="000556AA" w:rsidRDefault="000556AA" w:rsidP="000556AA">
      <w:pPr>
        <w:pStyle w:val="ListParagraph"/>
        <w:numPr>
          <w:ilvl w:val="2"/>
          <w:numId w:val="1"/>
        </w:numPr>
        <w:spacing w:after="0" w:line="240" w:lineRule="auto"/>
        <w:rPr>
          <w:i/>
        </w:rPr>
      </w:pPr>
      <w:r>
        <w:t xml:space="preserve">Lots of one-off projects going on right now. </w:t>
      </w:r>
    </w:p>
    <w:p w14:paraId="7F3DE649" w14:textId="77777777" w:rsidR="00F83265" w:rsidRPr="00F83265" w:rsidRDefault="00F83265" w:rsidP="00F83265">
      <w:pPr>
        <w:pStyle w:val="ListParagraph"/>
        <w:rPr>
          <w:iCs/>
        </w:rPr>
      </w:pPr>
    </w:p>
    <w:p w14:paraId="4207A3B8" w14:textId="6B39EFFF" w:rsidR="00511A1B" w:rsidRDefault="00511A1B" w:rsidP="00511A1B">
      <w:pPr>
        <w:pStyle w:val="ListParagraph"/>
        <w:numPr>
          <w:ilvl w:val="0"/>
          <w:numId w:val="1"/>
        </w:numPr>
        <w:spacing w:after="0" w:line="240" w:lineRule="auto"/>
      </w:pPr>
      <w:r>
        <w:t>Old Business</w:t>
      </w:r>
      <w:r w:rsidR="00BE65ED">
        <w:t>: None</w:t>
      </w:r>
    </w:p>
    <w:p w14:paraId="112E8282" w14:textId="77777777" w:rsidR="00511A1B" w:rsidRDefault="00511A1B" w:rsidP="00511A1B">
      <w:pPr>
        <w:pStyle w:val="ListParagraph"/>
        <w:spacing w:after="0" w:line="240" w:lineRule="auto"/>
        <w:ind w:left="1080"/>
      </w:pPr>
    </w:p>
    <w:p w14:paraId="36107D50" w14:textId="1B29D2B7" w:rsidR="00546B76" w:rsidRDefault="00511A1B" w:rsidP="00546B76">
      <w:pPr>
        <w:pStyle w:val="ListParagraph"/>
        <w:numPr>
          <w:ilvl w:val="0"/>
          <w:numId w:val="1"/>
        </w:numPr>
        <w:spacing w:after="0" w:line="240" w:lineRule="auto"/>
      </w:pPr>
      <w:r>
        <w:t>New Business</w:t>
      </w:r>
    </w:p>
    <w:p w14:paraId="2E856503" w14:textId="7BF3CD0D" w:rsidR="00060F9D" w:rsidRDefault="00060F9D" w:rsidP="00060F9D">
      <w:pPr>
        <w:pStyle w:val="ListParagraph"/>
        <w:numPr>
          <w:ilvl w:val="1"/>
          <w:numId w:val="1"/>
        </w:numPr>
        <w:spacing w:after="0" w:line="240" w:lineRule="auto"/>
      </w:pPr>
      <w:r>
        <w:t xml:space="preserve">Future of </w:t>
      </w:r>
      <w:proofErr w:type="spellStart"/>
      <w:r>
        <w:t>CoC</w:t>
      </w:r>
      <w:proofErr w:type="spellEnd"/>
      <w:r>
        <w:t xml:space="preserve"> Committee and/or other committees</w:t>
      </w:r>
      <w:r w:rsidR="00BE65ED">
        <w:t xml:space="preserve">: Discussed above. </w:t>
      </w:r>
    </w:p>
    <w:p w14:paraId="530E6EFF" w14:textId="161EF6EC" w:rsidR="00BE65ED" w:rsidRDefault="00BE65ED" w:rsidP="00060F9D">
      <w:pPr>
        <w:pStyle w:val="ListParagraph"/>
        <w:numPr>
          <w:ilvl w:val="1"/>
          <w:numId w:val="1"/>
        </w:numPr>
        <w:spacing w:after="0" w:line="240" w:lineRule="auto"/>
      </w:pPr>
      <w:r>
        <w:t xml:space="preserve">There was some discussion of the recent series of Peer-to-Peer calls around the state. These have been good and would be helpful to continue them in some way. </w:t>
      </w:r>
    </w:p>
    <w:p w14:paraId="3CF36851" w14:textId="56B4734B" w:rsidR="00BE65ED" w:rsidRDefault="00BE65ED" w:rsidP="00060F9D">
      <w:pPr>
        <w:pStyle w:val="ListParagraph"/>
        <w:numPr>
          <w:ilvl w:val="1"/>
          <w:numId w:val="1"/>
        </w:numPr>
        <w:spacing w:after="0" w:line="240" w:lineRule="auto"/>
      </w:pPr>
      <w:r>
        <w:t xml:space="preserve">David shared accolades for a recent excellent presentation by Crissy on shelter needs in Iowa City. </w:t>
      </w:r>
    </w:p>
    <w:p w14:paraId="6B7D9CBB" w14:textId="77777777" w:rsidR="00F5021B" w:rsidRDefault="00F5021B" w:rsidP="00F5021B">
      <w:pPr>
        <w:pStyle w:val="ListParagraph"/>
      </w:pPr>
    </w:p>
    <w:p w14:paraId="44ED7C34" w14:textId="63B8C0DC" w:rsidR="00511A1B" w:rsidRDefault="00511A1B" w:rsidP="00511A1B">
      <w:pPr>
        <w:pStyle w:val="ListParagraph"/>
        <w:numPr>
          <w:ilvl w:val="0"/>
          <w:numId w:val="1"/>
        </w:numPr>
        <w:spacing w:after="0" w:line="240" w:lineRule="auto"/>
      </w:pPr>
      <w:r>
        <w:t xml:space="preserve">Agenda for next Iowa Council on Homelessness meeting: </w:t>
      </w:r>
      <w:r w:rsidR="005B1925">
        <w:t>Friday, May 15</w:t>
      </w:r>
      <w:r w:rsidR="00040CAB">
        <w:t>, 2020</w:t>
      </w:r>
    </w:p>
    <w:p w14:paraId="546FFD97" w14:textId="77777777" w:rsidR="00CE09D3" w:rsidRDefault="00CE09D3" w:rsidP="00CE09D3">
      <w:pPr>
        <w:pStyle w:val="ListParagraph"/>
        <w:spacing w:after="0" w:line="240" w:lineRule="auto"/>
        <w:ind w:left="1080"/>
      </w:pPr>
    </w:p>
    <w:p w14:paraId="4C4332BB" w14:textId="66D16B64" w:rsidR="00BE65ED" w:rsidRDefault="00511A1B" w:rsidP="00BE65ED">
      <w:pPr>
        <w:pStyle w:val="ListParagraph"/>
        <w:numPr>
          <w:ilvl w:val="0"/>
          <w:numId w:val="1"/>
        </w:numPr>
        <w:spacing w:after="0" w:line="240" w:lineRule="auto"/>
      </w:pPr>
      <w:r>
        <w:t>Public Comment</w:t>
      </w:r>
      <w:r w:rsidR="00BE65ED">
        <w:t>: None</w:t>
      </w:r>
    </w:p>
    <w:p w14:paraId="29E9B88D" w14:textId="77777777" w:rsidR="00511A1B" w:rsidRDefault="00511A1B" w:rsidP="00511A1B">
      <w:pPr>
        <w:pStyle w:val="ListParagraph"/>
      </w:pPr>
    </w:p>
    <w:p w14:paraId="39BBDB45" w14:textId="60C69B8A" w:rsidR="00511A1B" w:rsidRPr="005B1925" w:rsidRDefault="00511A1B" w:rsidP="005B1925">
      <w:pPr>
        <w:pStyle w:val="ListParagraph"/>
        <w:numPr>
          <w:ilvl w:val="0"/>
          <w:numId w:val="1"/>
        </w:numPr>
        <w:spacing w:after="0" w:line="240" w:lineRule="auto"/>
        <w:rPr>
          <w:iCs/>
        </w:rPr>
      </w:pPr>
      <w:r>
        <w:t xml:space="preserve">Next </w:t>
      </w:r>
      <w:proofErr w:type="gramStart"/>
      <w:r>
        <w:t>regularly-scheduled</w:t>
      </w:r>
      <w:proofErr w:type="gramEnd"/>
      <w:r>
        <w:t xml:space="preserve"> Executive Committee meeting: </w:t>
      </w:r>
      <w:r w:rsidR="005B1925" w:rsidRPr="005B1925">
        <w:rPr>
          <w:iCs/>
        </w:rPr>
        <w:t>Friday, June 19, 2020</w:t>
      </w:r>
    </w:p>
    <w:p w14:paraId="76D7ABD2" w14:textId="77777777" w:rsidR="00511A1B" w:rsidRDefault="00511A1B" w:rsidP="00511A1B">
      <w:pPr>
        <w:pStyle w:val="ListParagraph"/>
      </w:pPr>
    </w:p>
    <w:p w14:paraId="4AE79B9D" w14:textId="14FA7D1C" w:rsidR="00511A1B" w:rsidRDefault="00511A1B" w:rsidP="00511A1B">
      <w:pPr>
        <w:pStyle w:val="ListParagraph"/>
        <w:numPr>
          <w:ilvl w:val="0"/>
          <w:numId w:val="1"/>
        </w:numPr>
        <w:spacing w:after="0" w:line="240" w:lineRule="auto"/>
      </w:pPr>
      <w:r>
        <w:t>Adjourn</w:t>
      </w:r>
    </w:p>
    <w:p w14:paraId="689E5B15" w14:textId="4BCD1803" w:rsidR="00362730" w:rsidRDefault="00BE65ED" w:rsidP="00362730">
      <w:pPr>
        <w:pStyle w:val="ListParagraph"/>
        <w:numPr>
          <w:ilvl w:val="1"/>
          <w:numId w:val="1"/>
        </w:numPr>
        <w:spacing w:after="0" w:line="240" w:lineRule="auto"/>
      </w:pPr>
      <w:r>
        <w:t xml:space="preserve">Motion: </w:t>
      </w:r>
      <w:r w:rsidR="00362730">
        <w:t>Tim</w:t>
      </w:r>
    </w:p>
    <w:p w14:paraId="0AF8FE6B" w14:textId="63B7F29D" w:rsidR="00362730" w:rsidRDefault="00362730" w:rsidP="00362730">
      <w:pPr>
        <w:pStyle w:val="ListParagraph"/>
        <w:numPr>
          <w:ilvl w:val="1"/>
          <w:numId w:val="1"/>
        </w:numPr>
        <w:spacing w:after="0" w:line="240" w:lineRule="auto"/>
      </w:pPr>
      <w:r>
        <w:t>Dennis: Second</w:t>
      </w:r>
    </w:p>
    <w:p w14:paraId="22E3603B" w14:textId="6DEB865E" w:rsidR="00BE65ED" w:rsidRDefault="00BE65ED" w:rsidP="00362730">
      <w:pPr>
        <w:pStyle w:val="ListParagraph"/>
        <w:numPr>
          <w:ilvl w:val="1"/>
          <w:numId w:val="1"/>
        </w:numPr>
        <w:spacing w:after="0" w:line="240" w:lineRule="auto"/>
      </w:pPr>
      <w:r>
        <w:t>Adjourned at approximately 11:25 a.m.</w:t>
      </w:r>
    </w:p>
    <w:p w14:paraId="3249A77C" w14:textId="77777777" w:rsidR="00511A1B" w:rsidRPr="00FC27DA" w:rsidRDefault="00511A1B" w:rsidP="00511A1B">
      <w:pPr>
        <w:spacing w:after="0" w:line="240" w:lineRule="auto"/>
        <w:rPr>
          <w:i/>
        </w:rPr>
      </w:pPr>
    </w:p>
    <w:p w14:paraId="4EAB0488" w14:textId="15C33A95" w:rsidR="00C20FDD" w:rsidRPr="000B3837" w:rsidRDefault="00BE65ED" w:rsidP="000B3837">
      <w:pPr>
        <w:spacing w:after="0" w:line="240" w:lineRule="auto"/>
        <w:rPr>
          <w:i/>
        </w:rPr>
      </w:pPr>
      <w:r>
        <w:rPr>
          <w:i/>
        </w:rPr>
        <w:t>Minutes submitted by Amber Lewis</w:t>
      </w:r>
    </w:p>
    <w:sectPr w:rsidR="00C20FDD" w:rsidRPr="000B3837"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0CAB"/>
    <w:rsid w:val="00042CB9"/>
    <w:rsid w:val="00047063"/>
    <w:rsid w:val="000556AA"/>
    <w:rsid w:val="00060F9D"/>
    <w:rsid w:val="000751B3"/>
    <w:rsid w:val="000B3837"/>
    <w:rsid w:val="000B514D"/>
    <w:rsid w:val="000C3BED"/>
    <w:rsid w:val="00116A99"/>
    <w:rsid w:val="001269F2"/>
    <w:rsid w:val="001355B4"/>
    <w:rsid w:val="001449E3"/>
    <w:rsid w:val="00145FA7"/>
    <w:rsid w:val="001552CB"/>
    <w:rsid w:val="001553ED"/>
    <w:rsid w:val="00162DAD"/>
    <w:rsid w:val="00176FAC"/>
    <w:rsid w:val="001830FB"/>
    <w:rsid w:val="001A5D3D"/>
    <w:rsid w:val="001C7D24"/>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D66DA"/>
    <w:rsid w:val="00307484"/>
    <w:rsid w:val="00342081"/>
    <w:rsid w:val="00343716"/>
    <w:rsid w:val="00344C13"/>
    <w:rsid w:val="00352CFC"/>
    <w:rsid w:val="00354D81"/>
    <w:rsid w:val="00362730"/>
    <w:rsid w:val="003736EA"/>
    <w:rsid w:val="003A392B"/>
    <w:rsid w:val="003A3CCF"/>
    <w:rsid w:val="003B3D8B"/>
    <w:rsid w:val="003D28DE"/>
    <w:rsid w:val="003D3B14"/>
    <w:rsid w:val="003E0ABF"/>
    <w:rsid w:val="003E47BD"/>
    <w:rsid w:val="00420E62"/>
    <w:rsid w:val="0042131F"/>
    <w:rsid w:val="00442256"/>
    <w:rsid w:val="00464D45"/>
    <w:rsid w:val="00466731"/>
    <w:rsid w:val="004669C0"/>
    <w:rsid w:val="00472D04"/>
    <w:rsid w:val="00477204"/>
    <w:rsid w:val="00491075"/>
    <w:rsid w:val="00493638"/>
    <w:rsid w:val="00495007"/>
    <w:rsid w:val="004E1832"/>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039FB"/>
    <w:rsid w:val="00641749"/>
    <w:rsid w:val="00641D65"/>
    <w:rsid w:val="0069084E"/>
    <w:rsid w:val="006A0625"/>
    <w:rsid w:val="006E78EB"/>
    <w:rsid w:val="0070705C"/>
    <w:rsid w:val="00716BE6"/>
    <w:rsid w:val="0072202C"/>
    <w:rsid w:val="0074070E"/>
    <w:rsid w:val="00745B96"/>
    <w:rsid w:val="00760877"/>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7747B"/>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C0CAC"/>
    <w:rsid w:val="009D6119"/>
    <w:rsid w:val="009E45AE"/>
    <w:rsid w:val="00A230A0"/>
    <w:rsid w:val="00A87FB0"/>
    <w:rsid w:val="00AA174E"/>
    <w:rsid w:val="00AB11BC"/>
    <w:rsid w:val="00AB254E"/>
    <w:rsid w:val="00AD238E"/>
    <w:rsid w:val="00AD2444"/>
    <w:rsid w:val="00AD35E0"/>
    <w:rsid w:val="00AD661E"/>
    <w:rsid w:val="00AD70B2"/>
    <w:rsid w:val="00AE1554"/>
    <w:rsid w:val="00B047F2"/>
    <w:rsid w:val="00B15E40"/>
    <w:rsid w:val="00B2011C"/>
    <w:rsid w:val="00B238E0"/>
    <w:rsid w:val="00B23FAD"/>
    <w:rsid w:val="00B24DA2"/>
    <w:rsid w:val="00B266A6"/>
    <w:rsid w:val="00B65DBC"/>
    <w:rsid w:val="00BA5FC4"/>
    <w:rsid w:val="00BC5AA3"/>
    <w:rsid w:val="00BC6F86"/>
    <w:rsid w:val="00BE65ED"/>
    <w:rsid w:val="00C067E9"/>
    <w:rsid w:val="00C20FDD"/>
    <w:rsid w:val="00C312BA"/>
    <w:rsid w:val="00C45227"/>
    <w:rsid w:val="00C57866"/>
    <w:rsid w:val="00C57F53"/>
    <w:rsid w:val="00C66862"/>
    <w:rsid w:val="00CA5FF5"/>
    <w:rsid w:val="00CA7592"/>
    <w:rsid w:val="00CB3EC0"/>
    <w:rsid w:val="00CB5F27"/>
    <w:rsid w:val="00CE09D3"/>
    <w:rsid w:val="00CF3A10"/>
    <w:rsid w:val="00D05768"/>
    <w:rsid w:val="00D24E36"/>
    <w:rsid w:val="00D573B8"/>
    <w:rsid w:val="00D73CA0"/>
    <w:rsid w:val="00D8123B"/>
    <w:rsid w:val="00D97019"/>
    <w:rsid w:val="00DA0307"/>
    <w:rsid w:val="00DA2393"/>
    <w:rsid w:val="00DF7E55"/>
    <w:rsid w:val="00E0229C"/>
    <w:rsid w:val="00E17DA7"/>
    <w:rsid w:val="00E322EA"/>
    <w:rsid w:val="00E36AA3"/>
    <w:rsid w:val="00E40CC4"/>
    <w:rsid w:val="00E41D4E"/>
    <w:rsid w:val="00E518DF"/>
    <w:rsid w:val="00E531F3"/>
    <w:rsid w:val="00EB6B6D"/>
    <w:rsid w:val="00EE4857"/>
    <w:rsid w:val="00EF2C2B"/>
    <w:rsid w:val="00F05A45"/>
    <w:rsid w:val="00F26375"/>
    <w:rsid w:val="00F45162"/>
    <w:rsid w:val="00F5021B"/>
    <w:rsid w:val="00F63FEF"/>
    <w:rsid w:val="00F66B89"/>
    <w:rsid w:val="00F67A75"/>
    <w:rsid w:val="00F7081D"/>
    <w:rsid w:val="00F81792"/>
    <w:rsid w:val="00F83265"/>
    <w:rsid w:val="00F85FAD"/>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styleId="UnresolvedMention">
    <w:name w:val="Unresolved Mention"/>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wafinance.com/events-archive/?event_category=executive-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2</cp:revision>
  <cp:lastPrinted>2016-06-16T15:10:00Z</cp:lastPrinted>
  <dcterms:created xsi:type="dcterms:W3CDTF">2020-04-17T16:36:00Z</dcterms:created>
  <dcterms:modified xsi:type="dcterms:W3CDTF">2020-04-17T16:36:00Z</dcterms:modified>
</cp:coreProperties>
</file>