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7DA0688E" w:rsidR="00F7081D" w:rsidRDefault="00F7081D" w:rsidP="00F7081D">
      <w:pPr>
        <w:spacing w:after="0" w:line="240" w:lineRule="auto"/>
        <w:jc w:val="center"/>
        <w:rPr>
          <w:b/>
        </w:rPr>
      </w:pPr>
      <w:r>
        <w:rPr>
          <w:b/>
        </w:rPr>
        <w:t xml:space="preserve">DRAFT </w:t>
      </w:r>
      <w:r w:rsidR="00B069BB">
        <w:rPr>
          <w:b/>
        </w:rPr>
        <w:t>MINUTES</w:t>
      </w:r>
    </w:p>
    <w:p w14:paraId="4CF26FA2" w14:textId="77777777" w:rsidR="00F7081D" w:rsidRDefault="00F7081D" w:rsidP="00F7081D">
      <w:pPr>
        <w:spacing w:after="0" w:line="240" w:lineRule="auto"/>
        <w:jc w:val="center"/>
        <w:rPr>
          <w:b/>
        </w:rPr>
      </w:pPr>
      <w:r>
        <w:rPr>
          <w:b/>
        </w:rPr>
        <w:t>EXECUTIVE COMMITTEE MEETING</w:t>
      </w:r>
    </w:p>
    <w:p w14:paraId="32D271E9" w14:textId="5D47D984" w:rsidR="00F7081D" w:rsidRDefault="00AD70B2" w:rsidP="006B53B7">
      <w:pPr>
        <w:spacing w:after="0" w:line="240" w:lineRule="auto"/>
        <w:jc w:val="center"/>
      </w:pPr>
      <w:r>
        <w:t>Friday</w:t>
      </w:r>
      <w:r w:rsidR="009C0CAC">
        <w:t xml:space="preserve">, </w:t>
      </w:r>
      <w:r w:rsidR="000C0A3B">
        <w:t>December 18</w:t>
      </w:r>
      <w:r w:rsidR="00040CAB">
        <w:t>, 2020</w:t>
      </w:r>
      <w:r w:rsidR="006B53B7">
        <w:t xml:space="preserve">, </w:t>
      </w:r>
      <w:r w:rsidR="000326DE">
        <w:t>1</w:t>
      </w:r>
      <w:r>
        <w:t>0</w:t>
      </w:r>
      <w:r w:rsidR="000326DE">
        <w:t>:00</w:t>
      </w:r>
      <w:r>
        <w:t xml:space="preserve"> AM</w:t>
      </w:r>
    </w:p>
    <w:p w14:paraId="28707632" w14:textId="23E1D86F" w:rsidR="006B53B7" w:rsidRDefault="006B53B7" w:rsidP="006B53B7">
      <w:pPr>
        <w:spacing w:after="0" w:line="240" w:lineRule="auto"/>
        <w:jc w:val="center"/>
      </w:pPr>
      <w:r>
        <w:t>Virtual through Teams</w:t>
      </w:r>
    </w:p>
    <w:p w14:paraId="1CA3F1AD" w14:textId="77777777" w:rsidR="00F45162" w:rsidRDefault="00F45162" w:rsidP="00F81792">
      <w:pPr>
        <w:spacing w:after="0" w:line="240" w:lineRule="auto"/>
        <w:jc w:val="center"/>
      </w:pPr>
    </w:p>
    <w:p w14:paraId="60E18328" w14:textId="4FAAFDF9" w:rsidR="00CF3A10" w:rsidRDefault="00055CC4" w:rsidP="00CF3A10">
      <w:pPr>
        <w:spacing w:after="0" w:line="240" w:lineRule="auto"/>
        <w:jc w:val="center"/>
        <w:rPr>
          <w:i/>
        </w:rPr>
      </w:pPr>
      <w:r>
        <w:rPr>
          <w:i/>
        </w:rPr>
        <w:t>V</w:t>
      </w:r>
      <w:r w:rsidR="00B24DA2">
        <w:rPr>
          <w:i/>
        </w:rPr>
        <w:t xml:space="preserve">oting members: </w:t>
      </w:r>
      <w:r w:rsidR="00760877">
        <w:rPr>
          <w:i/>
        </w:rPr>
        <w:t xml:space="preserve">Ashley </w:t>
      </w:r>
      <w:proofErr w:type="spellStart"/>
      <w:r w:rsidR="00266FE3">
        <w:rPr>
          <w:i/>
        </w:rPr>
        <w:t>Schwalm</w:t>
      </w:r>
      <w:proofErr w:type="spellEnd"/>
      <w:r w:rsidR="00760877">
        <w:rPr>
          <w:i/>
        </w:rPr>
        <w:t xml:space="preserve"> (chair),</w:t>
      </w:r>
      <w:r>
        <w:rPr>
          <w:i/>
        </w:rPr>
        <w:t xml:space="preserve"> 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sidR="00760877">
        <w:rPr>
          <w:i/>
        </w:rPr>
        <w:t>Dax Oberreuter</w:t>
      </w:r>
      <w:r>
        <w:rPr>
          <w:i/>
        </w:rPr>
        <w:t>, 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3734554A" w:rsidR="0042131F" w:rsidRDefault="0042131F" w:rsidP="0042131F">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61D710A6" w14:textId="015FCA1A" w:rsidR="006B53B7" w:rsidRDefault="006B53B7" w:rsidP="006B53B7">
      <w:pPr>
        <w:spacing w:after="0" w:line="240" w:lineRule="auto"/>
      </w:pPr>
    </w:p>
    <w:p w14:paraId="52D8F154" w14:textId="55BAC28F" w:rsidR="006B53B7" w:rsidRDefault="006B53B7" w:rsidP="006B53B7">
      <w:pPr>
        <w:spacing w:after="0" w:line="240" w:lineRule="auto"/>
      </w:pPr>
      <w:r>
        <w:t xml:space="preserve">Chair Ashley </w:t>
      </w:r>
      <w:proofErr w:type="spellStart"/>
      <w:r>
        <w:t>Schwalm</w:t>
      </w:r>
      <w:proofErr w:type="spellEnd"/>
      <w:r>
        <w:t xml:space="preserve"> opened the meeting at 10:00 a.m.</w:t>
      </w:r>
    </w:p>
    <w:p w14:paraId="78C6C9CD" w14:textId="77777777" w:rsidR="006B53B7" w:rsidRDefault="006B53B7" w:rsidP="006B53B7">
      <w:pPr>
        <w:spacing w:after="0" w:line="240" w:lineRule="auto"/>
      </w:pPr>
    </w:p>
    <w:p w14:paraId="60C0DBCC" w14:textId="7D38C637" w:rsidR="00F7081D" w:rsidRDefault="00F7081D" w:rsidP="00F7081D">
      <w:pPr>
        <w:pStyle w:val="ListParagraph"/>
        <w:numPr>
          <w:ilvl w:val="0"/>
          <w:numId w:val="1"/>
        </w:numPr>
        <w:spacing w:after="0" w:line="240" w:lineRule="auto"/>
      </w:pPr>
      <w:r>
        <w:t>Introductions</w:t>
      </w:r>
      <w:r w:rsidR="009200E1">
        <w:t xml:space="preserve"> </w:t>
      </w:r>
      <w:r w:rsidR="00055CC4">
        <w:t>– and confirm new committee membership</w:t>
      </w:r>
    </w:p>
    <w:p w14:paraId="71724659" w14:textId="77777777" w:rsidR="006B53B7" w:rsidRDefault="006B53B7" w:rsidP="006B53B7">
      <w:pPr>
        <w:pStyle w:val="ListParagraph"/>
        <w:numPr>
          <w:ilvl w:val="1"/>
          <w:numId w:val="1"/>
        </w:numPr>
        <w:spacing w:after="0" w:line="240" w:lineRule="auto"/>
      </w:pPr>
      <w:r>
        <w:t xml:space="preserve">Voting members: </w:t>
      </w:r>
    </w:p>
    <w:p w14:paraId="047F08BC" w14:textId="3CB0C92C" w:rsidR="006B53B7" w:rsidRDefault="006B53B7" w:rsidP="006B53B7">
      <w:pPr>
        <w:pStyle w:val="ListParagraph"/>
        <w:numPr>
          <w:ilvl w:val="2"/>
          <w:numId w:val="1"/>
        </w:numPr>
        <w:spacing w:after="0" w:line="240" w:lineRule="auto"/>
      </w:pPr>
      <w:r>
        <w:t xml:space="preserve">Ashley </w:t>
      </w:r>
      <w:proofErr w:type="spellStart"/>
      <w:r>
        <w:t>Schwalm</w:t>
      </w:r>
      <w:proofErr w:type="spellEnd"/>
    </w:p>
    <w:p w14:paraId="65226FC7" w14:textId="0642871E" w:rsidR="006B53B7" w:rsidRDefault="006B53B7" w:rsidP="006B53B7">
      <w:pPr>
        <w:pStyle w:val="ListParagraph"/>
        <w:numPr>
          <w:ilvl w:val="2"/>
          <w:numId w:val="1"/>
        </w:numPr>
        <w:spacing w:after="0" w:line="240" w:lineRule="auto"/>
      </w:pPr>
      <w:r>
        <w:t>Tim Wilson</w:t>
      </w:r>
    </w:p>
    <w:p w14:paraId="41463F3F" w14:textId="5C44432C" w:rsidR="006B53B7" w:rsidRDefault="006B53B7" w:rsidP="006B53B7">
      <w:pPr>
        <w:pStyle w:val="ListParagraph"/>
        <w:numPr>
          <w:ilvl w:val="2"/>
          <w:numId w:val="1"/>
        </w:numPr>
        <w:spacing w:after="0" w:line="240" w:lineRule="auto"/>
      </w:pPr>
      <w:r>
        <w:t xml:space="preserve">Ben </w:t>
      </w:r>
      <w:proofErr w:type="spellStart"/>
      <w:r>
        <w:t>Brustkern</w:t>
      </w:r>
      <w:proofErr w:type="spellEnd"/>
    </w:p>
    <w:p w14:paraId="41D1CEAB" w14:textId="0A1A9700" w:rsidR="006B53B7" w:rsidRDefault="006B53B7" w:rsidP="006B53B7">
      <w:pPr>
        <w:pStyle w:val="ListParagraph"/>
        <w:numPr>
          <w:ilvl w:val="2"/>
          <w:numId w:val="1"/>
        </w:numPr>
        <w:spacing w:after="0" w:line="240" w:lineRule="auto"/>
      </w:pPr>
      <w:r>
        <w:t>Crissy Canganelli</w:t>
      </w:r>
    </w:p>
    <w:p w14:paraId="391FA10F" w14:textId="5E150250" w:rsidR="006B53B7" w:rsidRDefault="006B53B7" w:rsidP="006B53B7">
      <w:pPr>
        <w:pStyle w:val="ListParagraph"/>
        <w:numPr>
          <w:ilvl w:val="2"/>
          <w:numId w:val="1"/>
        </w:numPr>
        <w:spacing w:after="0" w:line="240" w:lineRule="auto"/>
      </w:pPr>
      <w:r>
        <w:t>Gary Wickering</w:t>
      </w:r>
    </w:p>
    <w:p w14:paraId="67069DDD" w14:textId="05A0DCED" w:rsidR="006B53B7" w:rsidRDefault="006B53B7" w:rsidP="006B53B7">
      <w:pPr>
        <w:pStyle w:val="ListParagraph"/>
        <w:numPr>
          <w:ilvl w:val="2"/>
          <w:numId w:val="1"/>
        </w:numPr>
        <w:spacing w:after="0" w:line="240" w:lineRule="auto"/>
      </w:pPr>
      <w:r>
        <w:t>Karin Ford</w:t>
      </w:r>
    </w:p>
    <w:p w14:paraId="0748139F" w14:textId="5D067EEE" w:rsidR="006B53B7" w:rsidRDefault="006B53B7" w:rsidP="006B53B7">
      <w:pPr>
        <w:pStyle w:val="ListParagraph"/>
        <w:numPr>
          <w:ilvl w:val="2"/>
          <w:numId w:val="1"/>
        </w:numPr>
        <w:spacing w:after="0" w:line="240" w:lineRule="auto"/>
      </w:pPr>
      <w:r>
        <w:t>Dax Oberreuter</w:t>
      </w:r>
    </w:p>
    <w:p w14:paraId="5D4061FA" w14:textId="77777777" w:rsidR="006B53B7" w:rsidRDefault="006B53B7" w:rsidP="006B53B7">
      <w:pPr>
        <w:pStyle w:val="ListParagraph"/>
        <w:spacing w:after="0" w:line="240" w:lineRule="auto"/>
        <w:ind w:left="2160"/>
      </w:pPr>
    </w:p>
    <w:p w14:paraId="3359D823" w14:textId="5716A3F3" w:rsidR="006B53B7" w:rsidRDefault="006B53B7" w:rsidP="006B53B7">
      <w:pPr>
        <w:pStyle w:val="ListParagraph"/>
        <w:numPr>
          <w:ilvl w:val="1"/>
          <w:numId w:val="1"/>
        </w:numPr>
        <w:spacing w:after="0" w:line="240" w:lineRule="auto"/>
      </w:pPr>
      <w:r>
        <w:t>Non-voting participants:</w:t>
      </w:r>
    </w:p>
    <w:p w14:paraId="1A9C8FB9" w14:textId="5011615A" w:rsidR="006B53B7" w:rsidRDefault="006B53B7" w:rsidP="006B53B7">
      <w:pPr>
        <w:pStyle w:val="ListParagraph"/>
        <w:numPr>
          <w:ilvl w:val="2"/>
          <w:numId w:val="1"/>
        </w:numPr>
        <w:spacing w:after="0" w:line="240" w:lineRule="auto"/>
      </w:pPr>
      <w:r>
        <w:t>Amber Lewis</w:t>
      </w:r>
    </w:p>
    <w:p w14:paraId="45D09495" w14:textId="66D5E750" w:rsidR="006B53B7" w:rsidRDefault="006B53B7" w:rsidP="006B53B7">
      <w:pPr>
        <w:pStyle w:val="ListParagraph"/>
        <w:numPr>
          <w:ilvl w:val="2"/>
          <w:numId w:val="1"/>
        </w:numPr>
        <w:spacing w:after="0" w:line="240" w:lineRule="auto"/>
      </w:pPr>
      <w:r>
        <w:t>Mollie Brees</w:t>
      </w:r>
    </w:p>
    <w:p w14:paraId="3717D589" w14:textId="4C08BCF5" w:rsidR="006B53B7" w:rsidRDefault="006B53B7" w:rsidP="006B53B7">
      <w:pPr>
        <w:pStyle w:val="ListParagraph"/>
        <w:numPr>
          <w:ilvl w:val="2"/>
          <w:numId w:val="1"/>
        </w:numPr>
        <w:spacing w:after="0" w:line="240" w:lineRule="auto"/>
      </w:pPr>
      <w:r>
        <w:t>Brian Sullivan (joined approx. 10:45 a.m.)</w:t>
      </w:r>
    </w:p>
    <w:p w14:paraId="61BD0BF5" w14:textId="77777777" w:rsidR="00AE1554" w:rsidRDefault="00AE1554" w:rsidP="00AE1554">
      <w:pPr>
        <w:pStyle w:val="ListParagraph"/>
        <w:spacing w:after="0" w:line="240" w:lineRule="auto"/>
        <w:ind w:left="1080"/>
      </w:pPr>
    </w:p>
    <w:p w14:paraId="2C809098" w14:textId="0645D474" w:rsidR="00F7081D" w:rsidRPr="006B53B7"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3FF42AA0" w14:textId="616D8A14" w:rsidR="006B53B7" w:rsidRPr="006B53B7" w:rsidRDefault="006B53B7" w:rsidP="006B53B7">
      <w:pPr>
        <w:pStyle w:val="ListParagraph"/>
        <w:numPr>
          <w:ilvl w:val="1"/>
          <w:numId w:val="1"/>
        </w:numPr>
        <w:spacing w:after="0" w:line="240" w:lineRule="auto"/>
        <w:rPr>
          <w:bCs/>
          <w:iCs/>
        </w:rPr>
      </w:pPr>
      <w:r w:rsidRPr="006B53B7">
        <w:rPr>
          <w:bCs/>
          <w:iCs/>
        </w:rPr>
        <w:t>Motion: Karin</w:t>
      </w:r>
    </w:p>
    <w:p w14:paraId="42571614" w14:textId="24220BC9" w:rsidR="006B53B7" w:rsidRPr="006B53B7" w:rsidRDefault="006B53B7" w:rsidP="006B53B7">
      <w:pPr>
        <w:pStyle w:val="ListParagraph"/>
        <w:numPr>
          <w:ilvl w:val="1"/>
          <w:numId w:val="1"/>
        </w:numPr>
        <w:spacing w:after="0" w:line="240" w:lineRule="auto"/>
        <w:rPr>
          <w:bCs/>
          <w:iCs/>
        </w:rPr>
      </w:pPr>
      <w:r w:rsidRPr="006B53B7">
        <w:rPr>
          <w:bCs/>
          <w:iCs/>
        </w:rPr>
        <w:t>Second: Gary</w:t>
      </w:r>
    </w:p>
    <w:p w14:paraId="492AF23D" w14:textId="09F84FD7" w:rsidR="006B53B7" w:rsidRPr="006B53B7" w:rsidRDefault="006B53B7" w:rsidP="006B53B7">
      <w:pPr>
        <w:pStyle w:val="ListParagraph"/>
        <w:numPr>
          <w:ilvl w:val="1"/>
          <w:numId w:val="1"/>
        </w:numPr>
        <w:spacing w:after="0" w:line="240" w:lineRule="auto"/>
        <w:rPr>
          <w:bCs/>
          <w:iCs/>
        </w:rPr>
      </w:pPr>
      <w:r w:rsidRPr="006B53B7">
        <w:rPr>
          <w:bCs/>
          <w:iCs/>
        </w:rPr>
        <w:t>Unanimously approved</w:t>
      </w:r>
    </w:p>
    <w:p w14:paraId="5B37E1D9" w14:textId="77777777" w:rsidR="00511A1B" w:rsidRPr="00511A1B" w:rsidRDefault="00511A1B" w:rsidP="00511A1B">
      <w:pPr>
        <w:pStyle w:val="ListParagraph"/>
        <w:rPr>
          <w:b/>
        </w:rPr>
      </w:pPr>
    </w:p>
    <w:p w14:paraId="09E01861" w14:textId="28B44007" w:rsidR="00511A1B" w:rsidRDefault="00511A1B" w:rsidP="00F7081D">
      <w:pPr>
        <w:pStyle w:val="ListParagraph"/>
        <w:numPr>
          <w:ilvl w:val="0"/>
          <w:numId w:val="1"/>
        </w:numPr>
        <w:spacing w:after="0" w:line="240" w:lineRule="auto"/>
        <w:rPr>
          <w:b/>
          <w:i/>
        </w:rPr>
      </w:pPr>
      <w:r w:rsidRPr="00511A1B">
        <w:t xml:space="preserve">Approval of Minutes from </w:t>
      </w:r>
      <w:r w:rsidR="00E357DC">
        <w:t>12</w:t>
      </w:r>
      <w:r w:rsidR="005B1925">
        <w:t>/</w:t>
      </w:r>
      <w:r w:rsidR="00E357DC">
        <w:t>04</w:t>
      </w:r>
      <w:r w:rsidR="005B1925">
        <w:t>/20</w:t>
      </w:r>
      <w:r>
        <w:t xml:space="preserve"> – </w:t>
      </w:r>
      <w:r w:rsidRPr="00511A1B">
        <w:rPr>
          <w:b/>
          <w:i/>
        </w:rPr>
        <w:t xml:space="preserve">Action Item </w:t>
      </w:r>
    </w:p>
    <w:p w14:paraId="26090ACF" w14:textId="0C08356E" w:rsidR="0004612C" w:rsidRPr="0060654D" w:rsidRDefault="0004612C" w:rsidP="0004612C">
      <w:pPr>
        <w:pStyle w:val="ListParagraph"/>
        <w:numPr>
          <w:ilvl w:val="1"/>
          <w:numId w:val="1"/>
        </w:numPr>
        <w:spacing w:after="0" w:line="240" w:lineRule="auto"/>
        <w:rPr>
          <w:bCs/>
          <w:iCs/>
        </w:rPr>
      </w:pPr>
      <w:r w:rsidRPr="0060654D">
        <w:rPr>
          <w:bCs/>
          <w:iCs/>
        </w:rPr>
        <w:t xml:space="preserve">Motion: </w:t>
      </w:r>
      <w:r w:rsidR="0060654D" w:rsidRPr="0060654D">
        <w:rPr>
          <w:bCs/>
          <w:iCs/>
        </w:rPr>
        <w:t>Karin</w:t>
      </w:r>
    </w:p>
    <w:p w14:paraId="31F67B61" w14:textId="19F9E225" w:rsidR="0060654D" w:rsidRPr="0060654D" w:rsidRDefault="0060654D" w:rsidP="0004612C">
      <w:pPr>
        <w:pStyle w:val="ListParagraph"/>
        <w:numPr>
          <w:ilvl w:val="1"/>
          <w:numId w:val="1"/>
        </w:numPr>
        <w:spacing w:after="0" w:line="240" w:lineRule="auto"/>
        <w:rPr>
          <w:bCs/>
          <w:iCs/>
        </w:rPr>
      </w:pPr>
      <w:r w:rsidRPr="0060654D">
        <w:rPr>
          <w:bCs/>
          <w:iCs/>
        </w:rPr>
        <w:t>Second: Dax</w:t>
      </w:r>
    </w:p>
    <w:p w14:paraId="226567D4" w14:textId="1B5F4AF7" w:rsidR="0060654D" w:rsidRPr="0060654D" w:rsidRDefault="0060654D" w:rsidP="0004612C">
      <w:pPr>
        <w:pStyle w:val="ListParagraph"/>
        <w:numPr>
          <w:ilvl w:val="1"/>
          <w:numId w:val="1"/>
        </w:numPr>
        <w:spacing w:after="0" w:line="240" w:lineRule="auto"/>
        <w:rPr>
          <w:bCs/>
          <w:iCs/>
        </w:rPr>
      </w:pPr>
      <w:r w:rsidRPr="0060654D">
        <w:rPr>
          <w:bCs/>
          <w:iCs/>
        </w:rPr>
        <w:t>Unanimously approved</w:t>
      </w:r>
    </w:p>
    <w:p w14:paraId="7513ECD8" w14:textId="77777777" w:rsidR="008275DE" w:rsidRPr="008275DE" w:rsidRDefault="008275DE" w:rsidP="008275DE">
      <w:pPr>
        <w:pStyle w:val="ListParagraph"/>
        <w:rPr>
          <w:b/>
        </w:rPr>
      </w:pPr>
    </w:p>
    <w:p w14:paraId="18720FBC" w14:textId="6D93DC6B" w:rsidR="00511A1B" w:rsidRDefault="00511A1B" w:rsidP="00511A1B">
      <w:pPr>
        <w:pStyle w:val="ListParagraph"/>
        <w:numPr>
          <w:ilvl w:val="0"/>
          <w:numId w:val="1"/>
        </w:numPr>
        <w:spacing w:after="0" w:line="240" w:lineRule="auto"/>
      </w:pPr>
      <w:r>
        <w:t>Committee Updates</w:t>
      </w:r>
    </w:p>
    <w:p w14:paraId="16E95485" w14:textId="77777777" w:rsidR="00055CC4" w:rsidRDefault="00055CC4" w:rsidP="00055CC4">
      <w:pPr>
        <w:pStyle w:val="ListParagraph"/>
      </w:pPr>
    </w:p>
    <w:p w14:paraId="001BBA11" w14:textId="72D1817A" w:rsidR="00055CC4" w:rsidRDefault="00055CC4" w:rsidP="00055CC4">
      <w:pPr>
        <w:pStyle w:val="ListParagraph"/>
        <w:numPr>
          <w:ilvl w:val="1"/>
          <w:numId w:val="1"/>
        </w:numPr>
        <w:spacing w:after="0" w:line="240" w:lineRule="auto"/>
      </w:pPr>
      <w:r>
        <w:t>Nominating Committee (Tim Wilson)</w:t>
      </w:r>
    </w:p>
    <w:p w14:paraId="6A610B4C" w14:textId="60C5FA4F" w:rsidR="0060654D" w:rsidRDefault="0060654D" w:rsidP="0060654D">
      <w:pPr>
        <w:pStyle w:val="ListParagraph"/>
        <w:numPr>
          <w:ilvl w:val="2"/>
          <w:numId w:val="1"/>
        </w:numPr>
        <w:spacing w:after="0" w:line="240" w:lineRule="auto"/>
      </w:pPr>
      <w:r>
        <w:t xml:space="preserve">Tim provided an update; there is one vacancy currently. The committee will meet next on January 13, 2021. </w:t>
      </w:r>
    </w:p>
    <w:p w14:paraId="29648F40" w14:textId="77777777" w:rsidR="00055CC4" w:rsidRDefault="00055CC4" w:rsidP="00055CC4">
      <w:pPr>
        <w:pStyle w:val="ListParagraph"/>
        <w:spacing w:after="0" w:line="240" w:lineRule="auto"/>
        <w:ind w:left="1440"/>
      </w:pPr>
    </w:p>
    <w:p w14:paraId="60E2BB6C" w14:textId="2620A0F6" w:rsidR="001D203C" w:rsidRDefault="00055CC4" w:rsidP="001D203C">
      <w:pPr>
        <w:pStyle w:val="ListParagraph"/>
        <w:numPr>
          <w:ilvl w:val="1"/>
          <w:numId w:val="1"/>
        </w:numPr>
        <w:spacing w:after="0" w:line="240" w:lineRule="auto"/>
      </w:pPr>
      <w:r>
        <w:t>Policy and Planning Committee (Crissy Canganelli)</w:t>
      </w:r>
    </w:p>
    <w:p w14:paraId="4CCBC54C" w14:textId="21E6B587" w:rsidR="0060654D" w:rsidRDefault="0060654D" w:rsidP="0060654D">
      <w:pPr>
        <w:pStyle w:val="ListParagraph"/>
        <w:numPr>
          <w:ilvl w:val="2"/>
          <w:numId w:val="1"/>
        </w:numPr>
        <w:spacing w:after="0" w:line="240" w:lineRule="auto"/>
      </w:pPr>
      <w:r>
        <w:lastRenderedPageBreak/>
        <w:t xml:space="preserve">Crissy provided an update; the committee will be meeting on January 6, 2021, and discussion will include the recent Governor’s Economic Recovery Task Force and the housing-focused items from this work. </w:t>
      </w:r>
    </w:p>
    <w:p w14:paraId="294FC987" w14:textId="77777777" w:rsidR="00055CC4" w:rsidRDefault="00055CC4" w:rsidP="00055CC4">
      <w:pPr>
        <w:pStyle w:val="ListParagraph"/>
      </w:pPr>
    </w:p>
    <w:p w14:paraId="4F3AE610" w14:textId="2ACEBFB4" w:rsidR="00055CC4" w:rsidRDefault="00055CC4" w:rsidP="00055CC4">
      <w:pPr>
        <w:pStyle w:val="ListParagraph"/>
        <w:numPr>
          <w:ilvl w:val="1"/>
          <w:numId w:val="1"/>
        </w:numPr>
        <w:spacing w:after="0" w:line="240" w:lineRule="auto"/>
      </w:pPr>
      <w:r>
        <w:t>Public Awareness Committee (Alex Freeman)</w:t>
      </w:r>
    </w:p>
    <w:p w14:paraId="589D370D" w14:textId="65B279C2" w:rsidR="0060654D" w:rsidRDefault="0060654D" w:rsidP="0060654D">
      <w:pPr>
        <w:pStyle w:val="ListParagraph"/>
        <w:numPr>
          <w:ilvl w:val="2"/>
          <w:numId w:val="1"/>
        </w:numPr>
        <w:spacing w:after="0" w:line="240" w:lineRule="auto"/>
      </w:pPr>
      <w:r>
        <w:t xml:space="preserve">Alex was not present, but Tim provided an update instead. There was some discussion among members regarding the recent series of awareness events that have been held to highlight the work of various shelters. It was agreed that the upcoming strategic planning initiative may help to provide some more context and direction for initiatives like this.  </w:t>
      </w:r>
    </w:p>
    <w:p w14:paraId="55DE40D1" w14:textId="77777777" w:rsidR="00E357DC" w:rsidRDefault="00E357DC" w:rsidP="00E357DC">
      <w:pPr>
        <w:pStyle w:val="ListParagraph"/>
      </w:pPr>
    </w:p>
    <w:p w14:paraId="4207A3B8" w14:textId="364E17A6" w:rsidR="00511A1B" w:rsidRDefault="00511A1B" w:rsidP="00511A1B">
      <w:pPr>
        <w:pStyle w:val="ListParagraph"/>
        <w:numPr>
          <w:ilvl w:val="0"/>
          <w:numId w:val="1"/>
        </w:numPr>
        <w:spacing w:after="0" w:line="240" w:lineRule="auto"/>
      </w:pPr>
      <w:r>
        <w:t>Old Business</w:t>
      </w:r>
    </w:p>
    <w:p w14:paraId="6CEE1298" w14:textId="77777777" w:rsidR="00E357DC" w:rsidRDefault="00E357DC" w:rsidP="00E357DC">
      <w:pPr>
        <w:pStyle w:val="ListParagraph"/>
        <w:spacing w:after="0" w:line="240" w:lineRule="auto"/>
        <w:ind w:left="1080"/>
      </w:pPr>
    </w:p>
    <w:p w14:paraId="1F26E615" w14:textId="1F451D6B" w:rsidR="00E357DC" w:rsidRDefault="00E357DC" w:rsidP="00E357DC">
      <w:pPr>
        <w:pStyle w:val="ListParagraph"/>
        <w:numPr>
          <w:ilvl w:val="1"/>
          <w:numId w:val="1"/>
        </w:numPr>
        <w:spacing w:after="0" w:line="240" w:lineRule="auto"/>
      </w:pPr>
      <w:r>
        <w:t>Strategic Planning</w:t>
      </w:r>
      <w:r w:rsidR="000936FD">
        <w:t>:</w:t>
      </w:r>
    </w:p>
    <w:p w14:paraId="3986596E" w14:textId="0CEF118B" w:rsidR="000936FD" w:rsidRDefault="000936FD" w:rsidP="000936FD">
      <w:pPr>
        <w:pStyle w:val="ListParagraph"/>
        <w:numPr>
          <w:ilvl w:val="2"/>
          <w:numId w:val="1"/>
        </w:numPr>
        <w:spacing w:after="0" w:line="240" w:lineRule="auto"/>
      </w:pPr>
      <w:r>
        <w:t>Ashley noted it was approved</w:t>
      </w:r>
      <w:r w:rsidR="004A2DC1">
        <w:t xml:space="preserve"> per email last week</w:t>
      </w:r>
      <w:r>
        <w:t xml:space="preserve"> by Brian Sullivan at IFA to use </w:t>
      </w:r>
      <w:r w:rsidR="004A2DC1">
        <w:t xml:space="preserve">a portion of </w:t>
      </w:r>
      <w:r>
        <w:t>th</w:t>
      </w:r>
      <w:r w:rsidR="004A2DC1">
        <w:t>is year’s</w:t>
      </w:r>
      <w:r>
        <w:t xml:space="preserve"> </w:t>
      </w:r>
      <w:r w:rsidR="004A2DC1">
        <w:t xml:space="preserve">$50,000 </w:t>
      </w:r>
      <w:r>
        <w:t xml:space="preserve">Council </w:t>
      </w:r>
      <w:r w:rsidR="004A2DC1">
        <w:t xml:space="preserve">legislative </w:t>
      </w:r>
      <w:r>
        <w:t xml:space="preserve">appropriation dollars for this initiative. </w:t>
      </w:r>
    </w:p>
    <w:p w14:paraId="6DEED136" w14:textId="4F67CAA5" w:rsidR="00E357DC" w:rsidRDefault="000936FD" w:rsidP="0060654D">
      <w:pPr>
        <w:pStyle w:val="ListParagraph"/>
        <w:numPr>
          <w:ilvl w:val="2"/>
          <w:numId w:val="1"/>
        </w:numPr>
        <w:spacing w:after="0" w:line="240" w:lineRule="auto"/>
      </w:pPr>
      <w:r>
        <w:t xml:space="preserve">Amber provided an update on </w:t>
      </w:r>
      <w:r w:rsidR="00DD2EEF">
        <w:t>a</w:t>
      </w:r>
      <w:r>
        <w:t xml:space="preserve"> proposed timeline for the RFI/RFP process</w:t>
      </w:r>
      <w:r w:rsidR="00DD2EEF">
        <w:t xml:space="preserve">. </w:t>
      </w:r>
      <w:proofErr w:type="gramStart"/>
      <w:r w:rsidR="00DD2EEF">
        <w:t>It’s</w:t>
      </w:r>
      <w:proofErr w:type="gramEnd"/>
      <w:r w:rsidR="00DD2EEF">
        <w:t xml:space="preserve"> a tight timeline, especially for potential vendors. </w:t>
      </w:r>
      <w:r w:rsidR="0060654D">
        <w:t>The c</w:t>
      </w:r>
      <w:r w:rsidR="00DD2EEF">
        <w:t>ommittee</w:t>
      </w:r>
      <w:r w:rsidR="0060654D">
        <w:t xml:space="preserve"> discussed the timeline and</w:t>
      </w:r>
      <w:r w:rsidR="00DD2EEF">
        <w:t xml:space="preserve"> agreed to build in some additional time, with these parameters instead:</w:t>
      </w:r>
    </w:p>
    <w:p w14:paraId="527BEAC2" w14:textId="504A80B8" w:rsidR="00DD2EEF" w:rsidRDefault="00DD2EEF" w:rsidP="00DD2EEF">
      <w:pPr>
        <w:pStyle w:val="ListParagraph"/>
        <w:numPr>
          <w:ilvl w:val="3"/>
          <w:numId w:val="1"/>
        </w:numPr>
        <w:spacing w:after="0" w:line="240" w:lineRule="auto"/>
      </w:pPr>
      <w:r>
        <w:t>January 4</w:t>
      </w:r>
      <w:r w:rsidRPr="00DD2EEF">
        <w:rPr>
          <w:vertAlign w:val="superscript"/>
        </w:rPr>
        <w:t>th</w:t>
      </w:r>
      <w:r>
        <w:t xml:space="preserve"> or 5</w:t>
      </w:r>
      <w:r w:rsidRPr="00DD2EEF">
        <w:rPr>
          <w:vertAlign w:val="superscript"/>
        </w:rPr>
        <w:t>th</w:t>
      </w:r>
      <w:r>
        <w:t>: release RFI</w:t>
      </w:r>
    </w:p>
    <w:p w14:paraId="5538E929" w14:textId="156D3BD9" w:rsidR="00D042E9" w:rsidRDefault="00D042E9" w:rsidP="00DD2EEF">
      <w:pPr>
        <w:pStyle w:val="ListParagraph"/>
        <w:numPr>
          <w:ilvl w:val="3"/>
          <w:numId w:val="1"/>
        </w:numPr>
        <w:spacing w:after="0" w:line="240" w:lineRule="auto"/>
      </w:pPr>
      <w:r>
        <w:t>Responses due January 29</w:t>
      </w:r>
      <w:r w:rsidRPr="00D042E9">
        <w:rPr>
          <w:vertAlign w:val="superscript"/>
        </w:rPr>
        <w:t>th</w:t>
      </w:r>
    </w:p>
    <w:p w14:paraId="1A9D9F38" w14:textId="326C08E8" w:rsidR="00D042E9" w:rsidRDefault="00D042E9" w:rsidP="00DD2EEF">
      <w:pPr>
        <w:pStyle w:val="ListParagraph"/>
        <w:numPr>
          <w:ilvl w:val="3"/>
          <w:numId w:val="1"/>
        </w:numPr>
        <w:spacing w:after="0" w:line="240" w:lineRule="auto"/>
      </w:pPr>
      <w:r>
        <w:t>Selections by the second week in February</w:t>
      </w:r>
    </w:p>
    <w:p w14:paraId="1DDAA446" w14:textId="2306C498" w:rsidR="00DD2EEF" w:rsidRDefault="00DD2EEF" w:rsidP="00DD2EEF">
      <w:pPr>
        <w:pStyle w:val="ListParagraph"/>
        <w:numPr>
          <w:ilvl w:val="2"/>
          <w:numId w:val="1"/>
        </w:numPr>
        <w:spacing w:after="0" w:line="240" w:lineRule="auto"/>
      </w:pPr>
      <w:r>
        <w:t>Reviewers</w:t>
      </w:r>
      <w:r w:rsidR="0060654D">
        <w:t xml:space="preserve"> will include</w:t>
      </w:r>
      <w:r>
        <w:t xml:space="preserve"> Crissy, Ben, Karin, </w:t>
      </w:r>
      <w:r w:rsidR="0060654D">
        <w:t xml:space="preserve">and possibly </w:t>
      </w:r>
      <w:r>
        <w:t>Dennis</w:t>
      </w:r>
      <w:r w:rsidR="0060654D">
        <w:t xml:space="preserve">, or if Dennis is not available, then </w:t>
      </w:r>
      <w:r>
        <w:t xml:space="preserve">Tim </w:t>
      </w:r>
      <w:r w:rsidR="0060654D">
        <w:t xml:space="preserve">will serve </w:t>
      </w:r>
      <w:r>
        <w:t>as an alternate</w:t>
      </w:r>
    </w:p>
    <w:p w14:paraId="5C459CD4" w14:textId="52293667" w:rsidR="00D042E9" w:rsidRDefault="00D042E9" w:rsidP="005B6EB4">
      <w:pPr>
        <w:pStyle w:val="ListParagraph"/>
        <w:numPr>
          <w:ilvl w:val="2"/>
          <w:numId w:val="1"/>
        </w:numPr>
        <w:spacing w:after="0" w:line="240" w:lineRule="auto"/>
      </w:pPr>
      <w:r>
        <w:t xml:space="preserve">Next week: </w:t>
      </w:r>
      <w:r w:rsidR="0060654D">
        <w:t xml:space="preserve">Will review the </w:t>
      </w:r>
      <w:r>
        <w:t>final proposed document</w:t>
      </w:r>
      <w:r w:rsidR="0060654D">
        <w:t>, make any final updates, and then plan to issue as above. A</w:t>
      </w:r>
      <w:r>
        <w:t>mber will review the latest draft next, update some, then send to Crissy, Tim, and Dennis</w:t>
      </w:r>
      <w:r w:rsidR="0060654D">
        <w:t xml:space="preserve"> for consensus on a final version. </w:t>
      </w:r>
    </w:p>
    <w:p w14:paraId="1F6D3D45" w14:textId="77777777" w:rsidR="00D042E9" w:rsidRDefault="00D042E9" w:rsidP="00D042E9">
      <w:pPr>
        <w:pStyle w:val="ListParagraph"/>
        <w:spacing w:after="0" w:line="240" w:lineRule="auto"/>
        <w:ind w:left="1440"/>
      </w:pPr>
    </w:p>
    <w:p w14:paraId="36107D50" w14:textId="3F6C409D" w:rsidR="00546B76" w:rsidRDefault="00511A1B" w:rsidP="00546B76">
      <w:pPr>
        <w:pStyle w:val="ListParagraph"/>
        <w:numPr>
          <w:ilvl w:val="0"/>
          <w:numId w:val="1"/>
        </w:numPr>
        <w:spacing w:after="0" w:line="240" w:lineRule="auto"/>
      </w:pPr>
      <w:r>
        <w:t>New Business</w:t>
      </w:r>
    </w:p>
    <w:p w14:paraId="2BF06BB4" w14:textId="4A57EB43" w:rsidR="004D5794" w:rsidRDefault="00D042E9" w:rsidP="00D042E9">
      <w:pPr>
        <w:pStyle w:val="ListParagraph"/>
        <w:numPr>
          <w:ilvl w:val="1"/>
          <w:numId w:val="1"/>
        </w:numPr>
        <w:spacing w:after="0" w:line="240" w:lineRule="auto"/>
      </w:pPr>
      <w:r>
        <w:t>Brian</w:t>
      </w:r>
      <w:r w:rsidR="004A2DC1">
        <w:t xml:space="preserve"> Sullivan at IFA joined the meeting to describe a proposed</w:t>
      </w:r>
      <w:r w:rsidR="004D5794">
        <w:t xml:space="preserve"> new</w:t>
      </w:r>
      <w:r w:rsidR="004A2DC1">
        <w:t xml:space="preserve"> idea about how to standardize and streamline some procedures across the state for</w:t>
      </w:r>
      <w:r w:rsidR="004D5794">
        <w:t xml:space="preserve"> how people needing assistance access help through</w:t>
      </w:r>
      <w:r w:rsidR="004A2DC1">
        <w:t xml:space="preserve"> the Emergency Solutions Grant (ESG). The</w:t>
      </w:r>
      <w:r w:rsidR="004D5794">
        <w:t xml:space="preserve"> ideas</w:t>
      </w:r>
      <w:r w:rsidR="004A2DC1">
        <w:t xml:space="preserve"> were initially proposed by IFA Director Debi Durham following a call with providers last week about the ESG and Iowa Covid-19 Eviction and Foreclosure Prevention Program (EFP). </w:t>
      </w:r>
      <w:r w:rsidR="004D5794">
        <w:t xml:space="preserve">EFP uses an online application portal from IFA’s website where people needing assistance submit their information and documents online, and then their applications are forwarded to contracted service providers in different geographic areas of the state to follow up with applicants directly. The proposed idea is for ESG to use a similar system. If this could work, it likely </w:t>
      </w:r>
      <w:proofErr w:type="gramStart"/>
      <w:r w:rsidR="004D5794">
        <w:t>wouldn’t</w:t>
      </w:r>
      <w:proofErr w:type="gramEnd"/>
      <w:r w:rsidR="004D5794">
        <w:t xml:space="preserve"> be until 2022, using regular annual ESG funds, since the ESG-CV (CARES Act) funds and the 2021 annual funds are already committed using the current system. Brian asked for input from members of the ICH Executive Committee. </w:t>
      </w:r>
    </w:p>
    <w:p w14:paraId="2CBB8ACD" w14:textId="4BA434FD" w:rsidR="004D5794" w:rsidRDefault="004D5794" w:rsidP="00D042E9">
      <w:pPr>
        <w:pStyle w:val="ListParagraph"/>
        <w:numPr>
          <w:ilvl w:val="1"/>
          <w:numId w:val="1"/>
        </w:numPr>
        <w:spacing w:after="0" w:line="240" w:lineRule="auto"/>
      </w:pPr>
      <w:r>
        <w:lastRenderedPageBreak/>
        <w:t xml:space="preserve">Members shared concerns about the Coordinated Entry system and HMIS, noting these are required by HUD for ESG, </w:t>
      </w:r>
      <w:proofErr w:type="gramStart"/>
      <w:r>
        <w:t>and also</w:t>
      </w:r>
      <w:proofErr w:type="gramEnd"/>
      <w:r>
        <w:t xml:space="preserve"> asked if the proposed idea would create additional steps and administrative requirements for providers and/or applicants. </w:t>
      </w:r>
    </w:p>
    <w:p w14:paraId="597327F9" w14:textId="4A15B069" w:rsidR="004A2DC1" w:rsidRDefault="004D5794" w:rsidP="004D5794">
      <w:pPr>
        <w:pStyle w:val="ListParagraph"/>
        <w:numPr>
          <w:ilvl w:val="1"/>
          <w:numId w:val="1"/>
        </w:numPr>
        <w:spacing w:after="0" w:line="240" w:lineRule="auto"/>
      </w:pPr>
      <w:r>
        <w:t xml:space="preserve">Crissy shared that the existing Coordinated Entry system works </w:t>
      </w:r>
      <w:proofErr w:type="gramStart"/>
      <w:r>
        <w:t>really well</w:t>
      </w:r>
      <w:proofErr w:type="gramEnd"/>
      <w:r>
        <w:t xml:space="preserve"> for ESG in their region of the state, and in many other regions. She asked what the benefit would be in cases like this. She also noted that some regions still </w:t>
      </w:r>
      <w:proofErr w:type="gramStart"/>
      <w:r>
        <w:t>aren’t</w:t>
      </w:r>
      <w:proofErr w:type="gramEnd"/>
      <w:r>
        <w:t xml:space="preserve"> up to that same capacity for Coordinated Entry. </w:t>
      </w:r>
    </w:p>
    <w:p w14:paraId="10124CE3" w14:textId="4B522A58" w:rsidR="004D5794" w:rsidRDefault="001324FB" w:rsidP="00D042E9">
      <w:pPr>
        <w:pStyle w:val="ListParagraph"/>
        <w:numPr>
          <w:ilvl w:val="1"/>
          <w:numId w:val="1"/>
        </w:numPr>
        <w:spacing w:after="0" w:line="240" w:lineRule="auto"/>
      </w:pPr>
      <w:r>
        <w:t xml:space="preserve">Ashley expressed concerns for domestic violence service agencies </w:t>
      </w:r>
      <w:proofErr w:type="gramStart"/>
      <w:r>
        <w:t>in particular regarding</w:t>
      </w:r>
      <w:proofErr w:type="gramEnd"/>
      <w:r>
        <w:t xml:space="preserve"> any additional data entry requirements, since they already have to enter data into two different databases. </w:t>
      </w:r>
    </w:p>
    <w:p w14:paraId="37C155D4" w14:textId="328DEC22" w:rsidR="0053419C" w:rsidRDefault="0053419C" w:rsidP="00D042E9">
      <w:pPr>
        <w:pStyle w:val="ListParagraph"/>
        <w:numPr>
          <w:ilvl w:val="1"/>
          <w:numId w:val="1"/>
        </w:numPr>
        <w:spacing w:after="0" w:line="240" w:lineRule="auto"/>
      </w:pPr>
      <w:r>
        <w:t>Crissy</w:t>
      </w:r>
      <w:r w:rsidR="001324FB">
        <w:t xml:space="preserve"> noted that </w:t>
      </w:r>
      <w:r>
        <w:t>one</w:t>
      </w:r>
      <w:r w:rsidR="001324FB">
        <w:t xml:space="preserve"> big</w:t>
      </w:r>
      <w:r>
        <w:t xml:space="preserve"> issue is that people in need of this assistance </w:t>
      </w:r>
      <w:proofErr w:type="gramStart"/>
      <w:r>
        <w:t>can’t</w:t>
      </w:r>
      <w:proofErr w:type="gramEnd"/>
      <w:r>
        <w:t xml:space="preserve"> always fill out the</w:t>
      </w:r>
      <w:r w:rsidR="001324FB">
        <w:t xml:space="preserve"> required</w:t>
      </w:r>
      <w:r>
        <w:t xml:space="preserve"> forms and submit documentation online </w:t>
      </w:r>
      <w:r w:rsidR="00F66CF5">
        <w:t xml:space="preserve">on their own, so providers have to fill that role and provide this support. </w:t>
      </w:r>
      <w:r w:rsidR="001324FB">
        <w:t xml:space="preserve">This would be a particular challenge with ESG, since so many forms are required. </w:t>
      </w:r>
    </w:p>
    <w:p w14:paraId="3D139F84" w14:textId="65FBF4D3" w:rsidR="00F66CF5" w:rsidRDefault="00F66CF5" w:rsidP="00D042E9">
      <w:pPr>
        <w:pStyle w:val="ListParagraph"/>
        <w:numPr>
          <w:ilvl w:val="1"/>
          <w:numId w:val="1"/>
        </w:numPr>
        <w:spacing w:after="0" w:line="240" w:lineRule="auto"/>
      </w:pPr>
      <w:r>
        <w:t>Ben asked</w:t>
      </w:r>
      <w:r w:rsidR="001324FB">
        <w:t xml:space="preserve"> what the output of the proposed system would be, whether people needing assistance would be directed to </w:t>
      </w:r>
      <w:r>
        <w:t xml:space="preserve">service agencies, or </w:t>
      </w:r>
      <w:r w:rsidR="001324FB">
        <w:t xml:space="preserve">whether </w:t>
      </w:r>
      <w:r>
        <w:t xml:space="preserve">referrals </w:t>
      </w:r>
      <w:r w:rsidR="001324FB">
        <w:t>would be m</w:t>
      </w:r>
      <w:r>
        <w:t>ade to agencies that then follow up on</w:t>
      </w:r>
      <w:r w:rsidR="001324FB">
        <w:t xml:space="preserve"> with individuals. </w:t>
      </w:r>
    </w:p>
    <w:p w14:paraId="1F666B95" w14:textId="2BCEDA83" w:rsidR="00F66CF5" w:rsidRDefault="00F66CF5" w:rsidP="00D042E9">
      <w:pPr>
        <w:pStyle w:val="ListParagraph"/>
        <w:numPr>
          <w:ilvl w:val="1"/>
          <w:numId w:val="1"/>
        </w:numPr>
        <w:spacing w:after="0" w:line="240" w:lineRule="auto"/>
      </w:pPr>
      <w:r>
        <w:t>Gary noted</w:t>
      </w:r>
      <w:r w:rsidR="001324FB">
        <w:t xml:space="preserve"> potential</w:t>
      </w:r>
      <w:r>
        <w:t xml:space="preserve"> issues with HMIS confidentiality </w:t>
      </w:r>
      <w:r w:rsidR="001324FB">
        <w:t xml:space="preserve">requirements, noting how the </w:t>
      </w:r>
      <w:r>
        <w:t xml:space="preserve">system </w:t>
      </w:r>
      <w:r w:rsidR="001324FB">
        <w:t xml:space="preserve">currently </w:t>
      </w:r>
      <w:r>
        <w:t>works with Coordinated Entry.</w:t>
      </w:r>
    </w:p>
    <w:p w14:paraId="39A1A69C" w14:textId="2124F92E" w:rsidR="001324FB" w:rsidRDefault="001324FB" w:rsidP="00D042E9">
      <w:pPr>
        <w:pStyle w:val="ListParagraph"/>
        <w:numPr>
          <w:ilvl w:val="1"/>
          <w:numId w:val="1"/>
        </w:numPr>
        <w:spacing w:after="0" w:line="240" w:lineRule="auto"/>
      </w:pPr>
      <w:r>
        <w:t xml:space="preserve">It was agreed that the discussion today was just </w:t>
      </w:r>
      <w:r w:rsidR="002C517B">
        <w:t>one step</w:t>
      </w:r>
      <w:r>
        <w:t xml:space="preserve"> in </w:t>
      </w:r>
      <w:r w:rsidR="002C517B">
        <w:t>trying</w:t>
      </w:r>
      <w:r>
        <w:t xml:space="preserve"> to find ways to better support both applicants for ESG assistance and agencies administering this assistance in communities</w:t>
      </w:r>
      <w:r w:rsidR="002C517B">
        <w:t xml:space="preserve">. </w:t>
      </w:r>
    </w:p>
    <w:p w14:paraId="6CDE8C91" w14:textId="77777777" w:rsidR="00E357DC" w:rsidRDefault="00E357DC" w:rsidP="00E357DC">
      <w:pPr>
        <w:pStyle w:val="ListParagraph"/>
        <w:spacing w:after="0" w:line="240" w:lineRule="auto"/>
        <w:ind w:left="1440"/>
      </w:pPr>
    </w:p>
    <w:p w14:paraId="44ED7C34" w14:textId="0A7A3EED" w:rsidR="00511A1B" w:rsidRDefault="00511A1B" w:rsidP="00511A1B">
      <w:pPr>
        <w:pStyle w:val="ListParagraph"/>
        <w:numPr>
          <w:ilvl w:val="0"/>
          <w:numId w:val="1"/>
        </w:numPr>
        <w:spacing w:after="0" w:line="240" w:lineRule="auto"/>
      </w:pPr>
      <w:r>
        <w:t xml:space="preserve">Agenda for next Iowa Council on Homelessness meeting: </w:t>
      </w:r>
      <w:r w:rsidR="005B1925">
        <w:t xml:space="preserve">Friday, </w:t>
      </w:r>
      <w:r w:rsidR="00E357DC">
        <w:t>January 22</w:t>
      </w:r>
      <w:r w:rsidR="00040CAB">
        <w:t>, 202</w:t>
      </w:r>
      <w:r w:rsidR="00E357DC">
        <w:t>1</w:t>
      </w:r>
      <w:r w:rsidR="003B493B">
        <w:t xml:space="preserve"> </w:t>
      </w:r>
    </w:p>
    <w:p w14:paraId="0ECCB423" w14:textId="05984049" w:rsidR="00F264A0" w:rsidRDefault="000E7B57" w:rsidP="00F264A0">
      <w:pPr>
        <w:pStyle w:val="ListParagraph"/>
        <w:numPr>
          <w:ilvl w:val="1"/>
          <w:numId w:val="1"/>
        </w:numPr>
        <w:spacing w:after="0" w:line="240" w:lineRule="auto"/>
      </w:pPr>
      <w:r>
        <w:t>Include u</w:t>
      </w:r>
      <w:r w:rsidR="00F264A0">
        <w:t>pdate on Strategic Planning</w:t>
      </w:r>
    </w:p>
    <w:p w14:paraId="546FFD97" w14:textId="77777777" w:rsidR="00CE09D3" w:rsidRDefault="00CE09D3" w:rsidP="00CE09D3">
      <w:pPr>
        <w:pStyle w:val="ListParagraph"/>
        <w:spacing w:after="0" w:line="240" w:lineRule="auto"/>
        <w:ind w:left="1080"/>
      </w:pPr>
    </w:p>
    <w:p w14:paraId="6C4B903F" w14:textId="3CE6EC8A" w:rsidR="00511A1B" w:rsidRDefault="00511A1B" w:rsidP="00511A1B">
      <w:pPr>
        <w:pStyle w:val="ListParagraph"/>
        <w:numPr>
          <w:ilvl w:val="0"/>
          <w:numId w:val="1"/>
        </w:numPr>
        <w:spacing w:after="0" w:line="240" w:lineRule="auto"/>
      </w:pPr>
      <w:r>
        <w:t>Public Comment</w:t>
      </w:r>
    </w:p>
    <w:p w14:paraId="020D3092" w14:textId="45DA8FB6" w:rsidR="000E7B57" w:rsidRDefault="000E7B57" w:rsidP="000E7B57">
      <w:pPr>
        <w:pStyle w:val="ListParagraph"/>
        <w:numPr>
          <w:ilvl w:val="1"/>
          <w:numId w:val="1"/>
        </w:numPr>
        <w:spacing w:after="0" w:line="240" w:lineRule="auto"/>
      </w:pPr>
      <w:r>
        <w:t>None</w:t>
      </w:r>
    </w:p>
    <w:p w14:paraId="29E9B88D" w14:textId="77777777" w:rsidR="00511A1B" w:rsidRDefault="00511A1B" w:rsidP="00511A1B">
      <w:pPr>
        <w:pStyle w:val="ListParagraph"/>
      </w:pPr>
    </w:p>
    <w:p w14:paraId="39BBDB45" w14:textId="5E0CA35D" w:rsidR="00511A1B" w:rsidRPr="005B1925" w:rsidRDefault="00511A1B" w:rsidP="005B1925">
      <w:pPr>
        <w:pStyle w:val="ListParagraph"/>
        <w:numPr>
          <w:ilvl w:val="0"/>
          <w:numId w:val="1"/>
        </w:numPr>
        <w:spacing w:after="0" w:line="240" w:lineRule="auto"/>
        <w:rPr>
          <w:iCs/>
        </w:rPr>
      </w:pPr>
      <w:r>
        <w:t xml:space="preserve">Next Executive Committee meeting: </w:t>
      </w:r>
      <w:r w:rsidR="000E7B57">
        <w:t>Friday, February 5, 2021 to vote and select a strategic planning consultant; regular meeting scheduled for Friday, February 19, 2021</w:t>
      </w:r>
    </w:p>
    <w:p w14:paraId="76D7ABD2" w14:textId="77777777" w:rsidR="00511A1B" w:rsidRDefault="00511A1B" w:rsidP="00511A1B">
      <w:pPr>
        <w:pStyle w:val="ListParagraph"/>
      </w:pPr>
    </w:p>
    <w:p w14:paraId="4EAB0488" w14:textId="25E40F63" w:rsidR="00C20FDD" w:rsidRPr="000E7B57" w:rsidRDefault="00511A1B" w:rsidP="00084ECE">
      <w:pPr>
        <w:pStyle w:val="ListParagraph"/>
        <w:numPr>
          <w:ilvl w:val="0"/>
          <w:numId w:val="1"/>
        </w:numPr>
        <w:spacing w:after="0" w:line="240" w:lineRule="auto"/>
        <w:rPr>
          <w:i/>
        </w:rPr>
      </w:pPr>
      <w:r>
        <w:t>Adjourn</w:t>
      </w:r>
    </w:p>
    <w:p w14:paraId="392F1252" w14:textId="209CDDCF" w:rsidR="000E7B57" w:rsidRPr="000E7B57" w:rsidRDefault="000E7B57" w:rsidP="000E7B57">
      <w:pPr>
        <w:pStyle w:val="ListParagraph"/>
        <w:numPr>
          <w:ilvl w:val="1"/>
          <w:numId w:val="1"/>
        </w:numPr>
        <w:spacing w:after="0" w:line="240" w:lineRule="auto"/>
        <w:rPr>
          <w:iCs/>
        </w:rPr>
      </w:pPr>
      <w:r w:rsidRPr="000E7B57">
        <w:rPr>
          <w:iCs/>
        </w:rPr>
        <w:t>Motion:</w:t>
      </w:r>
      <w:r>
        <w:rPr>
          <w:iCs/>
        </w:rPr>
        <w:t xml:space="preserve"> Karin</w:t>
      </w:r>
    </w:p>
    <w:p w14:paraId="68D7C76C" w14:textId="0B015959" w:rsidR="000E7B57" w:rsidRPr="000E7B57" w:rsidRDefault="000E7B57" w:rsidP="000E7B57">
      <w:pPr>
        <w:pStyle w:val="ListParagraph"/>
        <w:numPr>
          <w:ilvl w:val="1"/>
          <w:numId w:val="1"/>
        </w:numPr>
        <w:spacing w:after="0" w:line="240" w:lineRule="auto"/>
        <w:rPr>
          <w:iCs/>
        </w:rPr>
      </w:pPr>
      <w:r w:rsidRPr="000E7B57">
        <w:rPr>
          <w:iCs/>
        </w:rPr>
        <w:t>Second:</w:t>
      </w:r>
      <w:r>
        <w:rPr>
          <w:iCs/>
        </w:rPr>
        <w:t xml:space="preserve"> Ben</w:t>
      </w:r>
    </w:p>
    <w:p w14:paraId="2247CBC8" w14:textId="7E030C98" w:rsidR="000E7B57" w:rsidRPr="000E7B57" w:rsidRDefault="000E7B57" w:rsidP="000E7B57">
      <w:pPr>
        <w:pStyle w:val="ListParagraph"/>
        <w:numPr>
          <w:ilvl w:val="1"/>
          <w:numId w:val="1"/>
        </w:numPr>
        <w:spacing w:after="0" w:line="240" w:lineRule="auto"/>
        <w:rPr>
          <w:iCs/>
        </w:rPr>
      </w:pPr>
      <w:r w:rsidRPr="000E7B57">
        <w:rPr>
          <w:iCs/>
        </w:rPr>
        <w:t xml:space="preserve">Approved; meeting adjourned at 11:23 a.m. </w:t>
      </w:r>
    </w:p>
    <w:sectPr w:rsidR="000E7B57" w:rsidRPr="000E7B5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0CAB"/>
    <w:rsid w:val="00042CB9"/>
    <w:rsid w:val="0004612C"/>
    <w:rsid w:val="00055CC4"/>
    <w:rsid w:val="00060F9D"/>
    <w:rsid w:val="000751B3"/>
    <w:rsid w:val="000936FD"/>
    <w:rsid w:val="000B3837"/>
    <w:rsid w:val="000B514D"/>
    <w:rsid w:val="000C0A3B"/>
    <w:rsid w:val="000C3BED"/>
    <w:rsid w:val="000E7B57"/>
    <w:rsid w:val="00116A99"/>
    <w:rsid w:val="001269F2"/>
    <w:rsid w:val="001324FB"/>
    <w:rsid w:val="001355B4"/>
    <w:rsid w:val="001449E3"/>
    <w:rsid w:val="00145FA7"/>
    <w:rsid w:val="001552CB"/>
    <w:rsid w:val="001553ED"/>
    <w:rsid w:val="00162DAD"/>
    <w:rsid w:val="00163BD3"/>
    <w:rsid w:val="00176FAC"/>
    <w:rsid w:val="001A5D3D"/>
    <w:rsid w:val="001C7D24"/>
    <w:rsid w:val="001D203C"/>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66FE3"/>
    <w:rsid w:val="002811E3"/>
    <w:rsid w:val="002B2082"/>
    <w:rsid w:val="002C0AE7"/>
    <w:rsid w:val="002C517B"/>
    <w:rsid w:val="002D66DA"/>
    <w:rsid w:val="00307484"/>
    <w:rsid w:val="00342081"/>
    <w:rsid w:val="00343716"/>
    <w:rsid w:val="00344C13"/>
    <w:rsid w:val="00352CFC"/>
    <w:rsid w:val="00354D81"/>
    <w:rsid w:val="00355B2E"/>
    <w:rsid w:val="003736EA"/>
    <w:rsid w:val="003A392B"/>
    <w:rsid w:val="003A3CCF"/>
    <w:rsid w:val="003B3D8B"/>
    <w:rsid w:val="003B493B"/>
    <w:rsid w:val="003D28DE"/>
    <w:rsid w:val="003D3B14"/>
    <w:rsid w:val="003E0ABF"/>
    <w:rsid w:val="003E47BD"/>
    <w:rsid w:val="00420E62"/>
    <w:rsid w:val="0042131F"/>
    <w:rsid w:val="00442256"/>
    <w:rsid w:val="0046073A"/>
    <w:rsid w:val="00464D45"/>
    <w:rsid w:val="00466731"/>
    <w:rsid w:val="004669C0"/>
    <w:rsid w:val="00472D04"/>
    <w:rsid w:val="00477204"/>
    <w:rsid w:val="00491075"/>
    <w:rsid w:val="00493638"/>
    <w:rsid w:val="00495007"/>
    <w:rsid w:val="004A2DC1"/>
    <w:rsid w:val="004D5794"/>
    <w:rsid w:val="004E1832"/>
    <w:rsid w:val="00511A1B"/>
    <w:rsid w:val="00511E16"/>
    <w:rsid w:val="005127F8"/>
    <w:rsid w:val="0053419C"/>
    <w:rsid w:val="00542C02"/>
    <w:rsid w:val="00546B76"/>
    <w:rsid w:val="00552875"/>
    <w:rsid w:val="005663B2"/>
    <w:rsid w:val="005710D0"/>
    <w:rsid w:val="005713D4"/>
    <w:rsid w:val="00595CF9"/>
    <w:rsid w:val="005B1925"/>
    <w:rsid w:val="005B2DD4"/>
    <w:rsid w:val="005B32F8"/>
    <w:rsid w:val="005B4127"/>
    <w:rsid w:val="005B7C8D"/>
    <w:rsid w:val="0060654D"/>
    <w:rsid w:val="00641749"/>
    <w:rsid w:val="00641D65"/>
    <w:rsid w:val="0069084E"/>
    <w:rsid w:val="006A0625"/>
    <w:rsid w:val="006B53B7"/>
    <w:rsid w:val="006C4F0C"/>
    <w:rsid w:val="006E78EB"/>
    <w:rsid w:val="0070705C"/>
    <w:rsid w:val="0072202C"/>
    <w:rsid w:val="00722CBB"/>
    <w:rsid w:val="0074070E"/>
    <w:rsid w:val="00745B96"/>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41378"/>
    <w:rsid w:val="00952A9B"/>
    <w:rsid w:val="00966494"/>
    <w:rsid w:val="009664F3"/>
    <w:rsid w:val="00974745"/>
    <w:rsid w:val="00974D3E"/>
    <w:rsid w:val="009C05D4"/>
    <w:rsid w:val="009C0CAC"/>
    <w:rsid w:val="009D6119"/>
    <w:rsid w:val="009E45AE"/>
    <w:rsid w:val="00A230A0"/>
    <w:rsid w:val="00A87FB0"/>
    <w:rsid w:val="00AA174E"/>
    <w:rsid w:val="00AB11BC"/>
    <w:rsid w:val="00AB254E"/>
    <w:rsid w:val="00AD2444"/>
    <w:rsid w:val="00AD35E0"/>
    <w:rsid w:val="00AD661E"/>
    <w:rsid w:val="00AD70B2"/>
    <w:rsid w:val="00AE1554"/>
    <w:rsid w:val="00B047F2"/>
    <w:rsid w:val="00B069BB"/>
    <w:rsid w:val="00B15E40"/>
    <w:rsid w:val="00B2011C"/>
    <w:rsid w:val="00B238E0"/>
    <w:rsid w:val="00B23FAD"/>
    <w:rsid w:val="00B24DA2"/>
    <w:rsid w:val="00B266A6"/>
    <w:rsid w:val="00B65DBC"/>
    <w:rsid w:val="00BA5FC4"/>
    <w:rsid w:val="00BC5AA3"/>
    <w:rsid w:val="00BC6F86"/>
    <w:rsid w:val="00C067E9"/>
    <w:rsid w:val="00C20FDD"/>
    <w:rsid w:val="00C268B6"/>
    <w:rsid w:val="00C312BA"/>
    <w:rsid w:val="00C45227"/>
    <w:rsid w:val="00C57866"/>
    <w:rsid w:val="00C57F53"/>
    <w:rsid w:val="00C66862"/>
    <w:rsid w:val="00CA5FF5"/>
    <w:rsid w:val="00CA7592"/>
    <w:rsid w:val="00CB3EC0"/>
    <w:rsid w:val="00CB5F27"/>
    <w:rsid w:val="00CE09D3"/>
    <w:rsid w:val="00CF3A10"/>
    <w:rsid w:val="00D042E9"/>
    <w:rsid w:val="00D05768"/>
    <w:rsid w:val="00D24E36"/>
    <w:rsid w:val="00D573B8"/>
    <w:rsid w:val="00D73CA0"/>
    <w:rsid w:val="00D8123B"/>
    <w:rsid w:val="00D97019"/>
    <w:rsid w:val="00DA0307"/>
    <w:rsid w:val="00DD2EEF"/>
    <w:rsid w:val="00DF7E55"/>
    <w:rsid w:val="00E0229C"/>
    <w:rsid w:val="00E17DA7"/>
    <w:rsid w:val="00E322EA"/>
    <w:rsid w:val="00E357DC"/>
    <w:rsid w:val="00E36AA3"/>
    <w:rsid w:val="00E40CC4"/>
    <w:rsid w:val="00E518DF"/>
    <w:rsid w:val="00E531F3"/>
    <w:rsid w:val="00E81342"/>
    <w:rsid w:val="00EB6B6D"/>
    <w:rsid w:val="00EE4857"/>
    <w:rsid w:val="00EF2C2B"/>
    <w:rsid w:val="00F05A45"/>
    <w:rsid w:val="00F26375"/>
    <w:rsid w:val="00F264A0"/>
    <w:rsid w:val="00F45162"/>
    <w:rsid w:val="00F5021B"/>
    <w:rsid w:val="00F63FEF"/>
    <w:rsid w:val="00F66B89"/>
    <w:rsid w:val="00F66CF5"/>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styleId="UnresolvedMention">
    <w:name w:val="Unresolved Mention"/>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21909245">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4225</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3</cp:revision>
  <cp:lastPrinted>2016-06-16T15:10:00Z</cp:lastPrinted>
  <dcterms:created xsi:type="dcterms:W3CDTF">2020-12-21T14:41:00Z</dcterms:created>
  <dcterms:modified xsi:type="dcterms:W3CDTF">2020-12-21T16:45:00Z</dcterms:modified>
</cp:coreProperties>
</file>