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351F" w14:textId="77777777" w:rsidR="001B4359" w:rsidRDefault="001B4359" w:rsidP="001B4359">
      <w:pPr>
        <w:jc w:val="center"/>
        <w:rPr>
          <w:rFonts w:cs="Arial"/>
          <w:b/>
        </w:rPr>
      </w:pPr>
      <w:r w:rsidRPr="00000BEA">
        <w:rPr>
          <w:rFonts w:cs="Arial"/>
          <w:b/>
        </w:rPr>
        <w:t>HOME APPENDIX LIST</w:t>
      </w:r>
    </w:p>
    <w:p w14:paraId="634ABECA" w14:textId="77777777" w:rsidR="001B4359" w:rsidRPr="00000BEA" w:rsidRDefault="001B4359" w:rsidP="001B4359">
      <w:pPr>
        <w:jc w:val="center"/>
        <w:rPr>
          <w:rFonts w:cs="Arial"/>
          <w:b/>
        </w:rPr>
      </w:pPr>
    </w:p>
    <w:p w14:paraId="45862961" w14:textId="77777777" w:rsidR="001B4359" w:rsidRDefault="001B4359" w:rsidP="001B4359">
      <w:pPr>
        <w:jc w:val="center"/>
        <w:rPr>
          <w:rFonts w:cs="Arial"/>
        </w:rPr>
      </w:pPr>
      <w:r w:rsidRPr="006E053D">
        <w:rPr>
          <w:rFonts w:cs="Arial"/>
        </w:rPr>
        <w:t>TBRA</w:t>
      </w:r>
    </w:p>
    <w:p w14:paraId="46EE563D" w14:textId="77777777" w:rsidR="001B4359" w:rsidRPr="006E053D" w:rsidRDefault="001B4359" w:rsidP="001B4359">
      <w:pPr>
        <w:jc w:val="center"/>
        <w:rPr>
          <w:rFonts w:cs="Arial"/>
        </w:rPr>
      </w:pPr>
    </w:p>
    <w:p w14:paraId="406F407F" w14:textId="77777777" w:rsidR="001B4359" w:rsidRPr="00000BEA" w:rsidRDefault="001B4359" w:rsidP="001B4359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8047"/>
      </w:tblGrid>
      <w:tr w:rsidR="001B4359" w:rsidRPr="00000BEA" w14:paraId="745E2F63" w14:textId="77777777" w:rsidTr="00631D70">
        <w:tc>
          <w:tcPr>
            <w:tcW w:w="1827" w:type="dxa"/>
            <w:shd w:val="clear" w:color="auto" w:fill="CCCCCC"/>
          </w:tcPr>
          <w:p w14:paraId="070A15EB" w14:textId="77777777" w:rsidR="001B4359" w:rsidRPr="00000BEA" w:rsidRDefault="001B4359" w:rsidP="00631D70">
            <w:pPr>
              <w:jc w:val="center"/>
              <w:rPr>
                <w:rFonts w:cs="Arial"/>
                <w:b/>
              </w:rPr>
            </w:pPr>
          </w:p>
          <w:p w14:paraId="28F77A51" w14:textId="77777777" w:rsidR="001B4359" w:rsidRPr="00000BEA" w:rsidRDefault="001B4359" w:rsidP="00631D70">
            <w:pPr>
              <w:jc w:val="center"/>
              <w:rPr>
                <w:rFonts w:cs="Arial"/>
                <w:b/>
              </w:rPr>
            </w:pPr>
            <w:r w:rsidRPr="00000BEA">
              <w:rPr>
                <w:rFonts w:cs="Arial"/>
                <w:b/>
              </w:rPr>
              <w:t>Appendix</w:t>
            </w:r>
          </w:p>
        </w:tc>
        <w:tc>
          <w:tcPr>
            <w:tcW w:w="8703" w:type="dxa"/>
            <w:shd w:val="clear" w:color="auto" w:fill="CCCCCC"/>
          </w:tcPr>
          <w:p w14:paraId="391C33C4" w14:textId="77777777" w:rsidR="001B4359" w:rsidRPr="00000BEA" w:rsidRDefault="001B4359" w:rsidP="00631D70">
            <w:pPr>
              <w:jc w:val="center"/>
              <w:rPr>
                <w:rFonts w:cs="Arial"/>
                <w:b/>
              </w:rPr>
            </w:pPr>
          </w:p>
          <w:p w14:paraId="09FAC4D7" w14:textId="77777777" w:rsidR="001B4359" w:rsidRPr="00000BEA" w:rsidRDefault="001B4359" w:rsidP="00631D70">
            <w:pPr>
              <w:jc w:val="center"/>
              <w:rPr>
                <w:rFonts w:cs="Arial"/>
                <w:b/>
              </w:rPr>
            </w:pPr>
            <w:r w:rsidRPr="00000BEA">
              <w:rPr>
                <w:rFonts w:cs="Arial"/>
                <w:b/>
              </w:rPr>
              <w:t>Description</w:t>
            </w:r>
          </w:p>
        </w:tc>
      </w:tr>
      <w:tr w:rsidR="001B4359" w:rsidRPr="00000BEA" w14:paraId="60683C2A" w14:textId="77777777" w:rsidTr="00631D70">
        <w:tc>
          <w:tcPr>
            <w:tcW w:w="1827" w:type="dxa"/>
            <w:shd w:val="clear" w:color="auto" w:fill="auto"/>
          </w:tcPr>
          <w:p w14:paraId="5C4CED83" w14:textId="77777777" w:rsidR="001B4359" w:rsidRPr="00000BEA" w:rsidRDefault="001B4359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8703" w:type="dxa"/>
            <w:shd w:val="clear" w:color="auto" w:fill="auto"/>
          </w:tcPr>
          <w:p w14:paraId="0E40A0DF" w14:textId="77777777" w:rsidR="001B4359" w:rsidRPr="00000BEA" w:rsidRDefault="001B4359" w:rsidP="00631D70">
            <w:pPr>
              <w:rPr>
                <w:rFonts w:cs="Arial"/>
              </w:rPr>
            </w:pPr>
            <w:r w:rsidRPr="00000BEA">
              <w:rPr>
                <w:rFonts w:cs="Arial"/>
              </w:rPr>
              <w:t>Tip Sheet</w:t>
            </w:r>
            <w:r>
              <w:rPr>
                <w:rFonts w:cs="Arial"/>
              </w:rPr>
              <w:t xml:space="preserve"> </w:t>
            </w:r>
          </w:p>
        </w:tc>
      </w:tr>
      <w:tr w:rsidR="001B4359" w:rsidRPr="00000BEA" w14:paraId="1FD165C2" w14:textId="77777777" w:rsidTr="00631D70">
        <w:tc>
          <w:tcPr>
            <w:tcW w:w="1827" w:type="dxa"/>
            <w:shd w:val="clear" w:color="auto" w:fill="auto"/>
          </w:tcPr>
          <w:p w14:paraId="19D8F718" w14:textId="77777777" w:rsidR="001B4359" w:rsidRDefault="001B4359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8703" w:type="dxa"/>
            <w:shd w:val="clear" w:color="auto" w:fill="auto"/>
          </w:tcPr>
          <w:p w14:paraId="338C1369" w14:textId="77777777" w:rsidR="001B4359" w:rsidRPr="00BB62A6" w:rsidRDefault="001B4359" w:rsidP="00631D70">
            <w:pPr>
              <w:rPr>
                <w:rFonts w:cs="Arial"/>
              </w:rPr>
            </w:pPr>
            <w:r>
              <w:rPr>
                <w:rFonts w:cs="Arial"/>
              </w:rPr>
              <w:t>Links</w:t>
            </w:r>
          </w:p>
        </w:tc>
      </w:tr>
      <w:tr w:rsidR="001B4359" w:rsidRPr="00000BEA" w14:paraId="74346DA9" w14:textId="77777777" w:rsidTr="00631D70">
        <w:tc>
          <w:tcPr>
            <w:tcW w:w="1827" w:type="dxa"/>
            <w:shd w:val="clear" w:color="auto" w:fill="auto"/>
          </w:tcPr>
          <w:p w14:paraId="3F39894F" w14:textId="77777777" w:rsidR="001B4359" w:rsidRDefault="001B4359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</w:p>
        </w:tc>
        <w:tc>
          <w:tcPr>
            <w:tcW w:w="8703" w:type="dxa"/>
            <w:shd w:val="clear" w:color="auto" w:fill="auto"/>
          </w:tcPr>
          <w:p w14:paraId="1D5580A1" w14:textId="77777777" w:rsidR="001B4359" w:rsidRDefault="001B4359" w:rsidP="00631D70">
            <w:pPr>
              <w:rPr>
                <w:rFonts w:cs="Arial"/>
              </w:rPr>
            </w:pPr>
            <w:r>
              <w:rPr>
                <w:rFonts w:cs="Arial"/>
              </w:rPr>
              <w:t>TBRA Match Contribution Information</w:t>
            </w:r>
          </w:p>
        </w:tc>
      </w:tr>
      <w:tr w:rsidR="001B4359" w:rsidRPr="00000BEA" w14:paraId="30A32CD8" w14:textId="77777777" w:rsidTr="00631D70">
        <w:tc>
          <w:tcPr>
            <w:tcW w:w="1827" w:type="dxa"/>
            <w:shd w:val="clear" w:color="auto" w:fill="auto"/>
          </w:tcPr>
          <w:p w14:paraId="1A5FF00C" w14:textId="77777777" w:rsidR="001B4359" w:rsidRPr="00000BEA" w:rsidRDefault="001B4359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8703" w:type="dxa"/>
            <w:shd w:val="clear" w:color="auto" w:fill="auto"/>
          </w:tcPr>
          <w:p w14:paraId="6D88B561" w14:textId="77777777" w:rsidR="001B4359" w:rsidRPr="00000BEA" w:rsidRDefault="001B4359" w:rsidP="00631D70">
            <w:pPr>
              <w:rPr>
                <w:rFonts w:cs="Arial"/>
              </w:rPr>
            </w:pPr>
            <w:r>
              <w:rPr>
                <w:rFonts w:cs="Arial"/>
              </w:rPr>
              <w:t xml:space="preserve">HOME Administration Funds </w:t>
            </w:r>
          </w:p>
        </w:tc>
      </w:tr>
      <w:tr w:rsidR="001B4359" w:rsidRPr="00000BEA" w14:paraId="6BE937DD" w14:textId="77777777" w:rsidTr="00631D70">
        <w:tc>
          <w:tcPr>
            <w:tcW w:w="1827" w:type="dxa"/>
            <w:shd w:val="clear" w:color="auto" w:fill="auto"/>
          </w:tcPr>
          <w:p w14:paraId="7EFC35CE" w14:textId="77777777" w:rsidR="001B4359" w:rsidRDefault="001B4359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8703" w:type="dxa"/>
            <w:shd w:val="clear" w:color="auto" w:fill="auto"/>
          </w:tcPr>
          <w:p w14:paraId="2CA909C9" w14:textId="77777777" w:rsidR="001B4359" w:rsidRPr="00BF6907" w:rsidRDefault="001B4359" w:rsidP="00631D70">
            <w:pPr>
              <w:rPr>
                <w:rFonts w:cs="Arial"/>
              </w:rPr>
            </w:pPr>
            <w:r>
              <w:rPr>
                <w:rFonts w:cs="Arial"/>
              </w:rPr>
              <w:t>Restrictions on Lobbying</w:t>
            </w:r>
          </w:p>
        </w:tc>
      </w:tr>
      <w:tr w:rsidR="001B4359" w:rsidRPr="00000BEA" w14:paraId="6E90007D" w14:textId="77777777" w:rsidTr="00631D70">
        <w:tc>
          <w:tcPr>
            <w:tcW w:w="1827" w:type="dxa"/>
            <w:shd w:val="clear" w:color="auto" w:fill="auto"/>
          </w:tcPr>
          <w:p w14:paraId="6D10FCF0" w14:textId="77777777" w:rsidR="001B4359" w:rsidRPr="00000BEA" w:rsidRDefault="001B4359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8703" w:type="dxa"/>
            <w:shd w:val="clear" w:color="auto" w:fill="auto"/>
          </w:tcPr>
          <w:p w14:paraId="3FC47381" w14:textId="77777777" w:rsidR="001B4359" w:rsidRPr="00000BEA" w:rsidRDefault="001B4359" w:rsidP="00631D70">
            <w:pPr>
              <w:rPr>
                <w:rFonts w:cs="Arial"/>
              </w:rPr>
            </w:pPr>
            <w:r>
              <w:rPr>
                <w:rFonts w:cs="Arial"/>
              </w:rPr>
              <w:t xml:space="preserve">Providing Audits – Nonprofits &amp; Local Governments </w:t>
            </w:r>
          </w:p>
        </w:tc>
      </w:tr>
      <w:tr w:rsidR="001B4359" w:rsidRPr="00000BEA" w14:paraId="4540850E" w14:textId="77777777" w:rsidTr="00631D70">
        <w:tc>
          <w:tcPr>
            <w:tcW w:w="1827" w:type="dxa"/>
            <w:shd w:val="clear" w:color="auto" w:fill="auto"/>
          </w:tcPr>
          <w:p w14:paraId="256FB971" w14:textId="77777777" w:rsidR="001B4359" w:rsidRDefault="001B4359" w:rsidP="00631D7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</w:p>
        </w:tc>
        <w:tc>
          <w:tcPr>
            <w:tcW w:w="8703" w:type="dxa"/>
            <w:shd w:val="clear" w:color="auto" w:fill="auto"/>
          </w:tcPr>
          <w:p w14:paraId="4A29EB9B" w14:textId="77777777" w:rsidR="001B4359" w:rsidRDefault="001B4359" w:rsidP="00631D70">
            <w:pPr>
              <w:rPr>
                <w:rFonts w:cs="Arial"/>
              </w:rPr>
            </w:pPr>
            <w:r>
              <w:rPr>
                <w:rFonts w:cs="Arial"/>
              </w:rPr>
              <w:t>Technical Services</w:t>
            </w:r>
          </w:p>
        </w:tc>
      </w:tr>
    </w:tbl>
    <w:p w14:paraId="6EF8064C" w14:textId="1F36E0B9" w:rsidR="006559F3" w:rsidRPr="00CE1634" w:rsidRDefault="006559F3" w:rsidP="00CE1634">
      <w:pPr>
        <w:pStyle w:val="BodyText3"/>
        <w:jc w:val="both"/>
        <w:rPr>
          <w:rFonts w:cs="Arial"/>
        </w:rPr>
      </w:pPr>
    </w:p>
    <w:sectPr w:rsidR="006559F3" w:rsidRPr="00CE1634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1"/>
  </w:num>
  <w:num w:numId="4">
    <w:abstractNumId w:val="17"/>
  </w:num>
  <w:num w:numId="5">
    <w:abstractNumId w:val="9"/>
  </w:num>
  <w:num w:numId="6">
    <w:abstractNumId w:val="6"/>
  </w:num>
  <w:num w:numId="7">
    <w:abstractNumId w:val="0"/>
  </w:num>
  <w:num w:numId="8">
    <w:abstractNumId w:val="15"/>
  </w:num>
  <w:num w:numId="9">
    <w:abstractNumId w:val="7"/>
  </w:num>
  <w:num w:numId="10">
    <w:abstractNumId w:val="13"/>
  </w:num>
  <w:num w:numId="11">
    <w:abstractNumId w:val="2"/>
  </w:num>
  <w:num w:numId="12">
    <w:abstractNumId w:val="4"/>
  </w:num>
  <w:num w:numId="13">
    <w:abstractNumId w:val="18"/>
  </w:num>
  <w:num w:numId="14">
    <w:abstractNumId w:val="12"/>
  </w:num>
  <w:num w:numId="15">
    <w:abstractNumId w:val="1"/>
  </w:num>
  <w:num w:numId="16">
    <w:abstractNumId w:val="16"/>
  </w:num>
  <w:num w:numId="17">
    <w:abstractNumId w:val="5"/>
  </w:num>
  <w:num w:numId="18">
    <w:abstractNumId w:val="8"/>
  </w:num>
  <w:num w:numId="19">
    <w:abstractNumId w:val="20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37006B"/>
    <w:rsid w:val="006559F3"/>
    <w:rsid w:val="00672284"/>
    <w:rsid w:val="006744AA"/>
    <w:rsid w:val="006C7DC1"/>
    <w:rsid w:val="00717AEB"/>
    <w:rsid w:val="00742202"/>
    <w:rsid w:val="00744BD8"/>
    <w:rsid w:val="00750AE5"/>
    <w:rsid w:val="007B2A46"/>
    <w:rsid w:val="007C258F"/>
    <w:rsid w:val="00837E22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CC1D75"/>
    <w:rsid w:val="00CD6918"/>
    <w:rsid w:val="00CE1634"/>
    <w:rsid w:val="00D00595"/>
    <w:rsid w:val="00D021BF"/>
    <w:rsid w:val="00D744DE"/>
    <w:rsid w:val="00DB0B0E"/>
    <w:rsid w:val="00E51221"/>
    <w:rsid w:val="00E6774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2021-02-17T04:51:00Z</dcterms:created>
  <dcterms:modified xsi:type="dcterms:W3CDTF">2021-02-17T04:51:00Z</dcterms:modified>
</cp:coreProperties>
</file>