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DFDC" w14:textId="77777777" w:rsidR="00503525" w:rsidRDefault="00503525" w:rsidP="00503525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EXHIBIT H-5</w:t>
      </w:r>
    </w:p>
    <w:p w14:paraId="3AB3F954" w14:textId="77777777" w:rsidR="00503525" w:rsidRDefault="00503525" w:rsidP="00503525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570CF7A" w14:textId="77777777" w:rsidR="00503525" w:rsidRDefault="00503525" w:rsidP="00503525">
      <w:pPr>
        <w:jc w:val="center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MINORITY IMPACT STATEMENT</w:t>
      </w:r>
    </w:p>
    <w:p w14:paraId="73D44B7E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32610840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4F86533E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14:paraId="6F34631D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47CB3776" w14:textId="77777777" w:rsidR="00503525" w:rsidRPr="00F33421" w:rsidRDefault="00503525" w:rsidP="00503525">
      <w:pPr>
        <w:rPr>
          <w:rFonts w:ascii="Arial" w:eastAsia="Times New Roman" w:hAnsi="Arial" w:cs="Arial"/>
          <w:b/>
          <w:sz w:val="20"/>
          <w:szCs w:val="20"/>
        </w:rPr>
      </w:pPr>
      <w:r w:rsidRPr="00F33421">
        <w:rPr>
          <w:rFonts w:ascii="Arial" w:eastAsia="Times New Roman" w:hAnsi="Arial"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14:paraId="5A1B814F" w14:textId="77777777" w:rsidR="00503525" w:rsidRPr="00F33421" w:rsidRDefault="00503525" w:rsidP="00503525">
      <w:pPr>
        <w:rPr>
          <w:rFonts w:ascii="Arial" w:eastAsia="Times New Roman" w:hAnsi="Arial" w:cs="Arial"/>
          <w:sz w:val="20"/>
          <w:szCs w:val="20"/>
        </w:rPr>
      </w:pPr>
    </w:p>
    <w:p w14:paraId="6C3C8C90" w14:textId="77777777" w:rsidR="00503525" w:rsidRDefault="001564DB" w:rsidP="00503525">
      <w:pPr>
        <w:tabs>
          <w:tab w:val="left" w:pos="4320"/>
        </w:tabs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bookmarkStart w:id="0" w:name="_GoBack"/>
      <w:r w:rsidR="0050352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2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="00503525" w:rsidRPr="00F33421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="0050352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 a disproportionate or unique </w:t>
      </w:r>
      <w:r w:rsidR="00503525" w:rsidRPr="00F33421">
        <w:rPr>
          <w:rFonts w:ascii="Arial" w:eastAsia="Times New Roman" w:hAnsi="Arial" w:cs="Arial"/>
          <w:b/>
          <w:sz w:val="20"/>
          <w:szCs w:val="20"/>
          <w:u w:val="single"/>
        </w:rPr>
        <w:t xml:space="preserve">positive </w:t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impact on minority persons.  </w:t>
      </w:r>
    </w:p>
    <w:p w14:paraId="69E95A7C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37D09C88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38412FB9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503525" w:rsidRPr="00611B9E" w14:paraId="1D43402F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5911DC74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38021016" w14:textId="77777777" w:rsidR="00503525" w:rsidRDefault="00503525" w:rsidP="00503525">
      <w:pPr>
        <w:ind w:left="720" w:firstLine="720"/>
        <w:rPr>
          <w:rFonts w:ascii="Arial" w:eastAsia="Times New Roman" w:hAnsi="Arial" w:cs="Arial"/>
          <w:sz w:val="20"/>
          <w:szCs w:val="20"/>
        </w:rPr>
      </w:pPr>
    </w:p>
    <w:p w14:paraId="422FDAA2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14:paraId="40E34CFF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14:paraId="6B0DABCD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14:paraId="0684B729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14:paraId="2C7351B9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14:paraId="5F12F807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14:paraId="75C20BDE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14:paraId="304E2FFF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14:paraId="4294164A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14:paraId="4627E7C1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14:paraId="03F2ACE9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14:paraId="0FE0194D" w14:textId="77777777" w:rsidR="00503525" w:rsidRPr="00F33421" w:rsidRDefault="00503525" w:rsidP="00503525">
      <w:pPr>
        <w:ind w:left="2160"/>
        <w:rPr>
          <w:rFonts w:ascii="Arial" w:eastAsia="Times New Roman" w:hAnsi="Arial" w:cs="Arial"/>
          <w:sz w:val="20"/>
          <w:szCs w:val="20"/>
        </w:rPr>
      </w:pPr>
    </w:p>
    <w:p w14:paraId="23374A5C" w14:textId="77777777" w:rsidR="00503525" w:rsidRDefault="001564DB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50352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2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="00503525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</w:t>
      </w:r>
      <w:r w:rsidR="00503525" w:rsidRPr="00F3342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a disproportionate or unique </w:t>
      </w:r>
      <w:r w:rsidR="00503525" w:rsidRPr="00F33421">
        <w:rPr>
          <w:rFonts w:ascii="Arial" w:eastAsia="Times New Roman" w:hAnsi="Arial" w:cs="Arial"/>
          <w:b/>
          <w:sz w:val="20"/>
          <w:szCs w:val="20"/>
          <w:u w:val="single"/>
        </w:rPr>
        <w:t>negative</w:t>
      </w:r>
      <w:r w:rsidR="00503525" w:rsidRPr="00F33421">
        <w:rPr>
          <w:rFonts w:ascii="Arial" w:eastAsia="Times New Roman" w:hAnsi="Arial" w:cs="Arial"/>
          <w:sz w:val="20"/>
          <w:szCs w:val="20"/>
        </w:rPr>
        <w:t xml:space="preserve"> impact on minority persons. </w:t>
      </w:r>
    </w:p>
    <w:p w14:paraId="1B2C656B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3342D9F3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113B83FA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project..</w:t>
            </w:r>
          </w:p>
        </w:tc>
      </w:tr>
      <w:tr w:rsidR="00503525" w:rsidRPr="00611B9E" w14:paraId="4A258393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26B007BC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1C3574CC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1130B496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49CE7A25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503525" w:rsidRPr="00611B9E" w14:paraId="7135B857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148C9B7D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34EDC8B5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3A9D1A08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21399F33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503525" w:rsidRPr="00611B9E" w14:paraId="694A1D14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37FC68B8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5B4A77FB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503525" w:rsidRPr="00611B9E" w14:paraId="6F1F4B25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52E9D1B7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project..</w:t>
            </w:r>
          </w:p>
        </w:tc>
      </w:tr>
      <w:tr w:rsidR="00503525" w:rsidRPr="00611B9E" w14:paraId="7DDCEB7C" w14:textId="77777777" w:rsidTr="00664225">
        <w:trPr>
          <w:trHeight w:val="360"/>
        </w:trPr>
        <w:tc>
          <w:tcPr>
            <w:tcW w:w="9900" w:type="dxa"/>
            <w:vAlign w:val="bottom"/>
          </w:tcPr>
          <w:p w14:paraId="1E92B956" w14:textId="77777777" w:rsidR="00503525" w:rsidRPr="001948BB" w:rsidRDefault="00503525" w:rsidP="00664225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1F42ECAF" w14:textId="77777777" w:rsidR="00503525" w:rsidRDefault="00503525" w:rsidP="00503525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14:paraId="657EBA22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14:paraId="49B78BE8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14:paraId="217F3027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14:paraId="27671F16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14:paraId="3A205D71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14:paraId="06AD98B6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14:paraId="4CC83DBB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14:paraId="38F510F1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14:paraId="2C97B782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14:paraId="5367B46B" w14:textId="77777777" w:rsidR="00503525" w:rsidRDefault="00503525" w:rsidP="00503525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14:paraId="4C813D92" w14:textId="77777777" w:rsidR="00503525" w:rsidRPr="00F33421" w:rsidRDefault="00503525" w:rsidP="00503525">
      <w:pPr>
        <w:ind w:left="2160"/>
        <w:rPr>
          <w:rFonts w:ascii="Arial" w:eastAsia="Times New Roman" w:hAnsi="Arial" w:cs="Arial"/>
          <w:sz w:val="20"/>
          <w:szCs w:val="20"/>
        </w:rPr>
      </w:pPr>
    </w:p>
    <w:p w14:paraId="1523D592" w14:textId="77777777" w:rsidR="003D3295" w:rsidRPr="00F33421" w:rsidRDefault="001564DB" w:rsidP="003D3295">
      <w:pPr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3D3295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3295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2FB2">
        <w:rPr>
          <w:rFonts w:ascii="Arial" w:eastAsia="Times New Roman" w:hAnsi="Arial" w:cs="Arial"/>
          <w:sz w:val="20"/>
          <w:szCs w:val="20"/>
        </w:rPr>
      </w:r>
      <w:r w:rsidR="00B62FB2">
        <w:rPr>
          <w:rFonts w:ascii="Arial" w:eastAsia="Times New Roman" w:hAnsi="Arial" w:cs="Arial"/>
          <w:sz w:val="20"/>
          <w:szCs w:val="20"/>
        </w:rPr>
        <w:fldChar w:fldCharType="separate"/>
      </w:r>
      <w:r w:rsidR="003D3295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3D3295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are </w:t>
      </w:r>
      <w:r w:rsidR="003D3295" w:rsidRPr="00F33421">
        <w:rPr>
          <w:rFonts w:ascii="Arial" w:eastAsia="Times New Roman" w:hAnsi="Arial" w:cs="Arial"/>
          <w:b/>
          <w:sz w:val="20"/>
          <w:szCs w:val="20"/>
          <w:u w:val="single"/>
        </w:rPr>
        <w:t>not expected to have</w:t>
      </w:r>
      <w:r w:rsidR="003D3295" w:rsidRPr="00F33421">
        <w:rPr>
          <w:rFonts w:ascii="Arial" w:eastAsia="Times New Roman" w:hAnsi="Arial" w:cs="Arial"/>
          <w:sz w:val="20"/>
          <w:szCs w:val="20"/>
        </w:rPr>
        <w:t xml:space="preserve"> a disproportionate or unique impact</w:t>
      </w:r>
      <w:r w:rsidR="003D3295">
        <w:rPr>
          <w:rFonts w:ascii="Arial" w:eastAsia="Times New Roman" w:hAnsi="Arial" w:cs="Arial"/>
          <w:sz w:val="20"/>
          <w:szCs w:val="20"/>
        </w:rPr>
        <w:t xml:space="preserve"> </w:t>
      </w:r>
      <w:r w:rsidR="003D3295" w:rsidRPr="00F33421">
        <w:rPr>
          <w:rFonts w:ascii="Arial" w:eastAsia="Times New Roman" w:hAnsi="Arial" w:cs="Arial"/>
          <w:sz w:val="20"/>
          <w:szCs w:val="20"/>
        </w:rPr>
        <w:t xml:space="preserve">on minority persons.  </w:t>
      </w:r>
    </w:p>
    <w:p w14:paraId="1AC4F91D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D3295" w:rsidRPr="00611B9E" w14:paraId="326BA044" w14:textId="77777777" w:rsidTr="00935E49">
        <w:trPr>
          <w:trHeight w:val="360"/>
        </w:trPr>
        <w:tc>
          <w:tcPr>
            <w:tcW w:w="9900" w:type="dxa"/>
            <w:vAlign w:val="bottom"/>
          </w:tcPr>
          <w:p w14:paraId="1195946C" w14:textId="77777777" w:rsidR="003D3295" w:rsidRPr="001948BB" w:rsidRDefault="003D3295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determining no impact.</w:t>
            </w:r>
          </w:p>
        </w:tc>
      </w:tr>
      <w:tr w:rsidR="003D3295" w:rsidRPr="00611B9E" w14:paraId="4A913D2D" w14:textId="77777777" w:rsidTr="00935E49">
        <w:trPr>
          <w:trHeight w:val="360"/>
        </w:trPr>
        <w:tc>
          <w:tcPr>
            <w:tcW w:w="9900" w:type="dxa"/>
            <w:vAlign w:val="bottom"/>
          </w:tcPr>
          <w:p w14:paraId="65F030E9" w14:textId="77777777" w:rsidR="003D3295" w:rsidRPr="001948BB" w:rsidRDefault="003D3295" w:rsidP="00935E49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40E4BBB8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2202498D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I hereby certify that the information on this form is complete and accurate, to the best of my knowledge:  </w:t>
      </w:r>
    </w:p>
    <w:p w14:paraId="4CCC798B" w14:textId="77777777" w:rsidR="003D3295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5B5FA2BC" w14:textId="77777777" w:rsidR="003D3295" w:rsidRDefault="003D3295" w:rsidP="003D3295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7EF2ECF2" w14:textId="77777777" w:rsidR="003D3295" w:rsidRDefault="003D3295" w:rsidP="003D3295">
      <w:pPr>
        <w:tabs>
          <w:tab w:val="left" w:pos="720"/>
          <w:tab w:val="left" w:pos="5040"/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Signature of Ownership Entity Representative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</w:p>
    <w:p w14:paraId="4878FA46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  <w:u w:val="single"/>
        </w:rPr>
      </w:pPr>
    </w:p>
    <w:p w14:paraId="64261ABB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u w:val="single"/>
        </w:rPr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DC66D4" w14:textId="77777777" w:rsidR="003D3295" w:rsidRDefault="003D3295" w:rsidP="003D3295">
      <w:pPr>
        <w:tabs>
          <w:tab w:val="left" w:pos="576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Printed Name</w:t>
      </w:r>
      <w:r>
        <w:rPr>
          <w:rFonts w:ascii="Arial" w:eastAsia="Times New Roman" w:hAnsi="Arial" w:cs="Arial"/>
          <w:sz w:val="20"/>
          <w:szCs w:val="20"/>
        </w:rPr>
        <w:tab/>
        <w:t>Title</w:t>
      </w:r>
    </w:p>
    <w:p w14:paraId="3661A643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</w:p>
    <w:p w14:paraId="5B342A9C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</w:p>
    <w:p w14:paraId="7B538D71" w14:textId="77777777" w:rsidR="003D3295" w:rsidRDefault="003D3295" w:rsidP="003D3295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</w:p>
    <w:p w14:paraId="4F662209" w14:textId="77777777" w:rsidR="003D3295" w:rsidRPr="00F33421" w:rsidRDefault="003D3295" w:rsidP="003D329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Definitions</w:t>
      </w:r>
    </w:p>
    <w:p w14:paraId="1C348206" w14:textId="77777777" w:rsidR="003D3295" w:rsidRPr="00F33421" w:rsidRDefault="003D3295" w:rsidP="003D3295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56CCFFC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14:paraId="5A73CC0A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27677F24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“Disability”, as defined in Iowa Code Section 15.102, subsection 5, paragraph “b”, sub-paragraph </w:t>
      </w:r>
    </w:p>
    <w:p w14:paraId="488543F2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(1):</w:t>
      </w:r>
      <w:bookmarkStart w:id="1" w:name="15.102"/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b.</w:t>
      </w:r>
      <w:r w:rsidRPr="00F33421">
        <w:rPr>
          <w:rFonts w:ascii="Arial" w:eastAsia="Times New Roman" w:hAnsi="Arial" w:cs="Arial"/>
          <w:sz w:val="20"/>
          <w:szCs w:val="20"/>
        </w:rPr>
        <w:t xml:space="preserve"> As used in this subsection:</w:t>
      </w:r>
    </w:p>
    <w:p w14:paraId="3B8C79C6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(1)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means, with respect to an individual, a physical or mental impairment that substantially limits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F33421">
        <w:rPr>
          <w:rFonts w:ascii="Arial" w:eastAsia="Times New Roman" w:hAnsi="Arial" w:cs="Arial"/>
          <w:sz w:val="20"/>
          <w:szCs w:val="20"/>
        </w:rPr>
        <w:tab/>
        <w:t>substantially limits one or more of the major life activities of the individual, or being regarded as an</w:t>
      </w:r>
    </w:p>
    <w:p w14:paraId="17287920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F33421">
        <w:rPr>
          <w:rFonts w:ascii="Arial" w:eastAsia="Times New Roman" w:hAnsi="Arial" w:cs="Arial"/>
          <w:sz w:val="20"/>
          <w:szCs w:val="20"/>
        </w:rPr>
        <w:tab/>
        <w:t>activities of the individual.</w:t>
      </w:r>
    </w:p>
    <w:p w14:paraId="06BB6C16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does not include any of the following:</w:t>
      </w:r>
    </w:p>
    <w:p w14:paraId="5F2E48F4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(a)  Homosexuality or bisexuality.</w:t>
      </w:r>
    </w:p>
    <w:p w14:paraId="0DB1A4FE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(b)  Transvestism, transsexualism, pedophilia, exhibitionism,</w:t>
      </w:r>
    </w:p>
    <w:p w14:paraId="73134A69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voyeurism, gender identity disorders not resulting from physical impairments or other sexual behavior                           </w:t>
      </w:r>
    </w:p>
    <w:p w14:paraId="461A8971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disorders.</w:t>
      </w:r>
    </w:p>
    <w:p w14:paraId="03179217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(c)  Compulsive gambling, kleptomania, or pyromania.</w:t>
      </w:r>
    </w:p>
    <w:p w14:paraId="3A4C2E42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(d)  Psychoactive substance abuse disorders resulting from current illegal use of drugs.</w:t>
      </w:r>
    </w:p>
    <w:p w14:paraId="179772C6" w14:textId="77777777" w:rsidR="003D3295" w:rsidRPr="00F33421" w:rsidRDefault="003D3295" w:rsidP="003D3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</w:t>
      </w:r>
    </w:p>
    <w:bookmarkEnd w:id="1"/>
    <w:p w14:paraId="281AC36A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14:paraId="25C776CD" w14:textId="77777777" w:rsidR="003D3295" w:rsidRPr="00F33421" w:rsidRDefault="003D3295" w:rsidP="003D3295">
      <w:pPr>
        <w:rPr>
          <w:rFonts w:ascii="Arial" w:eastAsia="Times New Roman" w:hAnsi="Arial" w:cs="Arial"/>
          <w:sz w:val="20"/>
          <w:szCs w:val="20"/>
        </w:rPr>
      </w:pPr>
    </w:p>
    <w:p w14:paraId="70256046" w14:textId="77777777" w:rsidR="003D3295" w:rsidRPr="00F33421" w:rsidRDefault="003D3295" w:rsidP="003D3295">
      <w:pPr>
        <w:rPr>
          <w:rFonts w:ascii="Arial" w:hAnsi="Arial" w:cs="Arial"/>
          <w:sz w:val="20"/>
          <w:szCs w:val="20"/>
        </w:rPr>
      </w:pPr>
    </w:p>
    <w:p w14:paraId="64EB5A68" w14:textId="77777777" w:rsidR="00A9504C" w:rsidRPr="00493227" w:rsidRDefault="00A9504C" w:rsidP="00493227">
      <w:pPr>
        <w:pStyle w:val="IFANormal"/>
      </w:pPr>
    </w:p>
    <w:sectPr w:rsidR="00A9504C" w:rsidRPr="00493227" w:rsidSect="00AA1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5F01" w14:textId="77777777" w:rsidR="00503525" w:rsidRDefault="00503525" w:rsidP="00222545">
      <w:r>
        <w:separator/>
      </w:r>
    </w:p>
  </w:endnote>
  <w:endnote w:type="continuationSeparator" w:id="0">
    <w:p w14:paraId="6A81CE00" w14:textId="77777777" w:rsidR="00503525" w:rsidRDefault="0050352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CDFA" w14:textId="77777777" w:rsidR="00B62FB2" w:rsidRDefault="00B62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A6D6E" w14:textId="251D3D9A" w:rsidR="00AA1DBF" w:rsidRPr="00AA1DBF" w:rsidRDefault="00AA1DBF">
    <w:pPr>
      <w:pStyle w:val="Footer"/>
      <w:rPr>
        <w:sz w:val="16"/>
        <w:szCs w:val="16"/>
      </w:rPr>
    </w:pPr>
    <w:r w:rsidRPr="00AA1DBF">
      <w:rPr>
        <w:sz w:val="16"/>
        <w:szCs w:val="16"/>
      </w:rPr>
      <w:t>20</w:t>
    </w:r>
    <w:r w:rsidR="00B62FB2">
      <w:rPr>
        <w:sz w:val="16"/>
        <w:szCs w:val="16"/>
      </w:rPr>
      <w:t>20</w:t>
    </w:r>
    <w:r w:rsidRPr="00AA1DBF">
      <w:rPr>
        <w:sz w:val="16"/>
        <w:szCs w:val="16"/>
      </w:rPr>
      <w:t xml:space="preserve"> Round</w:t>
    </w:r>
  </w:p>
  <w:p w14:paraId="5914CF67" w14:textId="77777777"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E055" w14:textId="77777777" w:rsidR="00B62FB2" w:rsidRDefault="00B62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4716" w14:textId="77777777" w:rsidR="00503525" w:rsidRDefault="00503525" w:rsidP="00222545">
      <w:r>
        <w:separator/>
      </w:r>
    </w:p>
  </w:footnote>
  <w:footnote w:type="continuationSeparator" w:id="0">
    <w:p w14:paraId="66A1270B" w14:textId="77777777" w:rsidR="00503525" w:rsidRDefault="0050352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0F257" w14:textId="77777777" w:rsidR="00B62FB2" w:rsidRDefault="00B62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E457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35C8A4" wp14:editId="655F3F73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D8504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2B4A" w14:textId="77777777" w:rsidR="00B62FB2" w:rsidRDefault="00B6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aOMP5Rf7Omy6Tba4k11lT+OMziINE5MipaiCllj7vxVnOflM0QHWBRXim46iPy7GR9n836H96IMa0gJ/5n3g==" w:salt="SP6BoiY4Px9cSd41Nz7gt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525"/>
    <w:rsid w:val="000149BC"/>
    <w:rsid w:val="000970B6"/>
    <w:rsid w:val="001564DB"/>
    <w:rsid w:val="001F7A11"/>
    <w:rsid w:val="00222545"/>
    <w:rsid w:val="003314EA"/>
    <w:rsid w:val="003D3295"/>
    <w:rsid w:val="00493227"/>
    <w:rsid w:val="004A2A88"/>
    <w:rsid w:val="00503525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AA1DBF"/>
    <w:rsid w:val="00B62FB2"/>
    <w:rsid w:val="00B85CF4"/>
    <w:rsid w:val="00BE6A7A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698C"/>
  <w14:defaultImageDpi w14:val="32767"/>
  <w15:docId w15:val="{2FE600AE-CB9B-458C-A756-BDD96283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25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B56F06A8514890C651776EEEBC1C" ma:contentTypeVersion="12" ma:contentTypeDescription="Create a new document." ma:contentTypeScope="" ma:versionID="17f9ce6b97532adea7343ab9ad1546b7">
  <xsd:schema xmlns:xsd="http://www.w3.org/2001/XMLSchema" xmlns:xs="http://www.w3.org/2001/XMLSchema" xmlns:p="http://schemas.microsoft.com/office/2006/metadata/properties" xmlns:ns2="671fdf05-166f-4ee6-a01a-142d0de070d3" xmlns:ns3="04902371-e9a1-4774-b6f8-4323d749ace1" targetNamespace="http://schemas.microsoft.com/office/2006/metadata/properties" ma:root="true" ma:fieldsID="5acc9f2a45cb83a03b4f428a07ae7a5f" ns2:_="" ns3:_="">
    <xsd:import namespace="671fdf05-166f-4ee6-a01a-142d0de070d3"/>
    <xsd:import namespace="04902371-e9a1-4774-b6f8-4323d749a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fdf05-166f-4ee6-a01a-142d0de07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02371-e9a1-4774-b6f8-4323d749a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3D83C-5DA6-47E9-A498-CDC028995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1F447-5A7D-4162-876E-DB2536260B85}"/>
</file>

<file path=customXml/itemProps3.xml><?xml version="1.0" encoding="utf-8"?>
<ds:datastoreItem xmlns:ds="http://schemas.openxmlformats.org/officeDocument/2006/customXml" ds:itemID="{AB4880A1-7FAE-4788-90D7-8F7176A9A9EB}"/>
</file>

<file path=customXml/itemProps4.xml><?xml version="1.0" encoding="utf-8"?>
<ds:datastoreItem xmlns:ds="http://schemas.openxmlformats.org/officeDocument/2006/customXml" ds:itemID="{13CB2724-FCBB-4761-BAE1-D434466BB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6</cp:revision>
  <dcterms:created xsi:type="dcterms:W3CDTF">2018-11-21T20:14:00Z</dcterms:created>
  <dcterms:modified xsi:type="dcterms:W3CDTF">2019-08-23T14:54:00Z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663200</vt:r8>
  </property>
</Properties>
</file>