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EFB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6DB93A9" w14:textId="77777777" w:rsidR="003D4731" w:rsidRDefault="007F17C6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Deborah Durham</w:t>
      </w:r>
      <w:r w:rsidR="003D4731">
        <w:rPr>
          <w:rFonts w:ascii="Arial" w:hAnsi="Arial" w:cs="Arial"/>
          <w:color w:val="222222"/>
          <w:sz w:val="22"/>
          <w:szCs w:val="22"/>
        </w:rPr>
        <w:t>, Executive Director</w:t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  <w:t>FOR IFA USE ONLY</w:t>
      </w:r>
    </w:p>
    <w:p w14:paraId="10BCA83E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1963 Bell</w:t>
      </w:r>
      <w:r w:rsidR="003D4731">
        <w:rPr>
          <w:rFonts w:ascii="Arial" w:hAnsi="Arial" w:cs="Arial"/>
          <w:color w:val="222222"/>
          <w:sz w:val="22"/>
          <w:szCs w:val="22"/>
        </w:rPr>
        <w:t xml:space="preserve"> Avenue</w:t>
      </w:r>
      <w:r>
        <w:rPr>
          <w:rFonts w:ascii="Arial" w:hAnsi="Arial" w:cs="Arial"/>
          <w:color w:val="222222"/>
          <w:sz w:val="22"/>
          <w:szCs w:val="22"/>
        </w:rPr>
        <w:t>, Suite 200</w:t>
      </w:r>
      <w:r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Project No.______________________</w:t>
      </w:r>
    </w:p>
    <w:p w14:paraId="308F10F1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Des Moines,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Iowa  50315</w:t>
      </w:r>
      <w:proofErr w:type="gramEnd"/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Application Received______________</w:t>
      </w:r>
    </w:p>
    <w:p w14:paraId="7B89ACC9" w14:textId="66384030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(515) </w:t>
      </w:r>
      <w:r w:rsidR="00D72C7F">
        <w:rPr>
          <w:rFonts w:ascii="Arial" w:hAnsi="Arial" w:cs="Arial"/>
          <w:color w:val="222222"/>
          <w:sz w:val="22"/>
          <w:szCs w:val="22"/>
        </w:rPr>
        <w:t>452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="00D72C7F">
        <w:rPr>
          <w:rFonts w:ascii="Arial" w:hAnsi="Arial" w:cs="Arial"/>
          <w:color w:val="222222"/>
          <w:sz w:val="22"/>
          <w:szCs w:val="22"/>
        </w:rPr>
        <w:t>0</w:t>
      </w:r>
      <w:r>
        <w:rPr>
          <w:rFonts w:ascii="Arial" w:hAnsi="Arial" w:cs="Arial"/>
          <w:color w:val="222222"/>
          <w:sz w:val="22"/>
          <w:szCs w:val="22"/>
        </w:rPr>
        <w:t>400 – (</w:t>
      </w:r>
      <w:r w:rsidR="00D72C7F">
        <w:rPr>
          <w:rFonts w:ascii="Arial" w:hAnsi="Arial" w:cs="Arial"/>
          <w:color w:val="222222"/>
          <w:sz w:val="22"/>
          <w:szCs w:val="22"/>
        </w:rPr>
        <w:t>800</w:t>
      </w:r>
      <w:r>
        <w:rPr>
          <w:rFonts w:ascii="Arial" w:hAnsi="Arial" w:cs="Arial"/>
          <w:color w:val="222222"/>
          <w:sz w:val="22"/>
          <w:szCs w:val="22"/>
        </w:rPr>
        <w:t xml:space="preserve">) </w:t>
      </w:r>
      <w:r w:rsidR="00D72C7F">
        <w:rPr>
          <w:rFonts w:ascii="Arial" w:hAnsi="Arial" w:cs="Arial"/>
          <w:color w:val="222222"/>
          <w:sz w:val="22"/>
          <w:szCs w:val="22"/>
        </w:rPr>
        <w:t>432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="00D72C7F">
        <w:rPr>
          <w:rFonts w:ascii="Arial" w:hAnsi="Arial" w:cs="Arial"/>
          <w:color w:val="222222"/>
          <w:sz w:val="22"/>
          <w:szCs w:val="22"/>
        </w:rPr>
        <w:t>7230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 xml:space="preserve">Application Fee Received? </w:t>
      </w:r>
      <w:r>
        <w:rPr>
          <w:rFonts w:ascii="Arial" w:hAnsi="Arial" w:cs="Arial"/>
          <w:color w:val="222222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rPr>
          <w:rFonts w:ascii="Arial" w:hAnsi="Arial" w:cs="Arial"/>
          <w:color w:val="222222"/>
          <w:sz w:val="22"/>
          <w:szCs w:val="22"/>
        </w:rPr>
        <w:instrText xml:space="preserve"> FORMCHECKBOX </w:instrText>
      </w:r>
      <w:r w:rsidR="005A2BD6">
        <w:rPr>
          <w:rFonts w:ascii="Arial" w:hAnsi="Arial" w:cs="Arial"/>
          <w:color w:val="222222"/>
          <w:sz w:val="22"/>
          <w:szCs w:val="22"/>
        </w:rPr>
      </w:r>
      <w:r w:rsidR="005A2BD6">
        <w:rPr>
          <w:rFonts w:ascii="Arial" w:hAnsi="Arial" w:cs="Arial"/>
          <w:color w:val="222222"/>
          <w:sz w:val="22"/>
          <w:szCs w:val="22"/>
        </w:rPr>
        <w:fldChar w:fldCharType="separate"/>
      </w:r>
      <w:r>
        <w:rPr>
          <w:rFonts w:ascii="Arial" w:hAnsi="Arial" w:cs="Arial"/>
          <w:color w:val="222222"/>
          <w:sz w:val="22"/>
          <w:szCs w:val="22"/>
        </w:rPr>
        <w:fldChar w:fldCharType="end"/>
      </w:r>
      <w:bookmarkEnd w:id="0"/>
    </w:p>
    <w:p w14:paraId="6BB6A6E9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Pr="003D4731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mount of Request $</w:t>
      </w:r>
      <w:r w:rsidRPr="003D4731">
        <w:rPr>
          <w:rFonts w:ascii="Arial" w:hAnsi="Arial" w:cs="Arial"/>
          <w:color w:val="222222"/>
          <w:sz w:val="22"/>
          <w:szCs w:val="22"/>
        </w:rPr>
        <w:t>______________</w:t>
      </w:r>
    </w:p>
    <w:p w14:paraId="592E1747" w14:textId="77777777" w:rsidR="003D4731" w:rsidRDefault="003D4731" w:rsidP="003D4731">
      <w:pPr>
        <w:pStyle w:val="IFANormal"/>
        <w:ind w:left="0"/>
      </w:pPr>
    </w:p>
    <w:p w14:paraId="583FE884" w14:textId="77777777" w:rsidR="00603CBC" w:rsidRDefault="007F17C6" w:rsidP="00603CBC">
      <w:pPr>
        <w:pStyle w:val="IFAHeader1"/>
        <w:jc w:val="center"/>
      </w:pPr>
      <w:r>
        <w:t>PRIVATE ACTIVITY</w:t>
      </w:r>
      <w:r w:rsidR="00603CBC">
        <w:t xml:space="preserve"> BOND APPLICATION</w:t>
      </w:r>
    </w:p>
    <w:p w14:paraId="26C7F51C" w14:textId="77777777" w:rsidR="009A6415" w:rsidRDefault="009A6415" w:rsidP="00603CBC">
      <w:pPr>
        <w:pStyle w:val="IFAHeader1"/>
        <w:jc w:val="center"/>
      </w:pPr>
    </w:p>
    <w:p w14:paraId="6012EEE3" w14:textId="77777777" w:rsidR="00603CBC" w:rsidRPr="00B4019B" w:rsidRDefault="00603CBC" w:rsidP="00603CBC">
      <w:pPr>
        <w:pStyle w:val="SubtitleLeft"/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ind w:right="675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A - Borrower Information</w:t>
      </w:r>
    </w:p>
    <w:p w14:paraId="516371C0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Project Name: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statusText w:type="text" w:val="Enter project name"/>
            <w:textInput/>
          </w:ffData>
        </w:fldChar>
      </w:r>
      <w:bookmarkStart w:id="1" w:name="Text1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1"/>
    </w:p>
    <w:p w14:paraId="6F0FB32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2.</w:t>
      </w:r>
      <w:r w:rsidRPr="00E0312D">
        <w:rPr>
          <w:rFonts w:ascii="Arial" w:hAnsi="Arial" w:cs="Arial"/>
          <w:sz w:val="20"/>
        </w:rPr>
        <w:tab/>
        <w:t>Contact Person/Title: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statusText w:type="text" w:val="enter name and title"/>
            <w:textInput/>
          </w:ffData>
        </w:fldChar>
      </w:r>
      <w:bookmarkStart w:id="2" w:name="Text2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2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Company: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statusText w:type="text" w:val="enter company name"/>
            <w:textInput/>
          </w:ffData>
        </w:fldChar>
      </w:r>
      <w:bookmarkStart w:id="3" w:name="Text3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3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 xml:space="preserve">Address: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statusText w:type="text" w:val="enter address"/>
            <w:textInput/>
          </w:ffData>
        </w:fldChar>
      </w:r>
      <w:bookmarkStart w:id="4" w:name="Text4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City, State, Zip: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statusText w:type="text" w:val="enter the name of the city, state and zipcode"/>
            <w:textInput/>
          </w:ffData>
        </w:fldChar>
      </w:r>
      <w:bookmarkStart w:id="5" w:name="Text5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5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859E325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  <w:t>Telephone: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statusText w:type="text" w:val="enter the telephone number"/>
            <w:textInput/>
          </w:ffData>
        </w:fldChar>
      </w:r>
      <w:bookmarkStart w:id="6" w:name="Text6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6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>E-mail: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statusText w:type="text" w:val="enter email address"/>
            <w:textInput/>
          </w:ffData>
        </w:fldChar>
      </w:r>
      <w:bookmarkStart w:id="7" w:name="Text7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7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B6BF0F6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3.</w:t>
      </w:r>
      <w:r w:rsidRPr="00E0312D">
        <w:rPr>
          <w:rFonts w:ascii="Arial" w:hAnsi="Arial" w:cs="Arial"/>
          <w:sz w:val="20"/>
        </w:rPr>
        <w:tab/>
        <w:t>Principals: (If a partnership, list partners; if a corporation, list officers/directors and state of incorporation; if a nursing facility, list directors and principal staff.)  Attach separate list if necessary.</w:t>
      </w:r>
      <w:r w:rsidRPr="00E0312D">
        <w:rPr>
          <w:rFonts w:ascii="Arial" w:hAnsi="Arial" w:cs="Arial"/>
          <w:sz w:val="20"/>
        </w:rPr>
        <w:br/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statusText w:type="text" w:val="List names"/>
            <w:textInput/>
          </w:ffData>
        </w:fldChar>
      </w:r>
      <w:bookmarkStart w:id="8" w:name="Text8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8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707E423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>If Borrower is a nonprofit corporation, provide copy of IRS determination letter or date of application for determination letter and state purpose: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statusText w:type="text" w:val="enter date "/>
            <w:textInput/>
          </w:ffData>
        </w:fldChar>
      </w:r>
      <w:bookmarkStart w:id="9" w:name="Text9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9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4C7D33A" w14:textId="77777777" w:rsidR="00FC6210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 xml:space="preserve">5.  Is the Borrower currently qualified to transact business within the State of Iowa?  Yes  </w:t>
      </w:r>
      <w:r w:rsidR="00FC6210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FC6210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0"/>
      <w:r w:rsidRPr="00B4019B">
        <w:rPr>
          <w:rFonts w:ascii="Arial" w:hAnsi="Arial" w:cs="Arial"/>
          <w:sz w:val="20"/>
        </w:rPr>
        <w:t xml:space="preserve">   No</w:t>
      </w:r>
      <w:r w:rsidR="00FC6210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FC6210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1"/>
    </w:p>
    <w:p w14:paraId="40FF40F8" w14:textId="77777777" w:rsidR="00603CBC" w:rsidRPr="00B4019B" w:rsidRDefault="00603CBC" w:rsidP="00603CBC">
      <w:pPr>
        <w:rPr>
          <w:rFonts w:ascii="Arial" w:hAnsi="Arial" w:cs="Arial"/>
          <w:sz w:val="20"/>
        </w:rPr>
      </w:pPr>
    </w:p>
    <w:p w14:paraId="1B6C4F53" w14:textId="77777777" w:rsidR="00FC6210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If project is a Nursing Facility, is state cert</w:t>
      </w:r>
      <w:r w:rsidR="00FC6210">
        <w:rPr>
          <w:rFonts w:ascii="Arial" w:hAnsi="Arial" w:cs="Arial"/>
          <w:sz w:val="20"/>
        </w:rPr>
        <w:t>ificate of need required:   Yes</w:t>
      </w:r>
      <w:r w:rsidRPr="00B4019B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FC6210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2"/>
      <w:r w:rsidR="00FC6210">
        <w:rPr>
          <w:rFonts w:ascii="Arial" w:hAnsi="Arial" w:cs="Arial"/>
          <w:sz w:val="20"/>
        </w:rPr>
        <w:t xml:space="preserve">   </w:t>
      </w:r>
      <w:r w:rsidRPr="00B4019B">
        <w:rPr>
          <w:rFonts w:ascii="Arial" w:hAnsi="Arial" w:cs="Arial"/>
          <w:sz w:val="20"/>
        </w:rPr>
        <w:t xml:space="preserve"> No</w:t>
      </w:r>
      <w:r w:rsidR="00FC6210">
        <w:rPr>
          <w:rFonts w:ascii="Arial" w:hAnsi="Arial" w:cs="Arial"/>
          <w:sz w:val="20"/>
        </w:rPr>
        <w:t xml:space="preserve">  </w:t>
      </w:r>
      <w:r w:rsidR="00FC6210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FC6210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3"/>
    </w:p>
    <w:p w14:paraId="252BE5D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If yes, attach copy.</w:t>
      </w:r>
    </w:p>
    <w:p w14:paraId="201D35E9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 xml:space="preserve">7.  Total current </w:t>
      </w:r>
      <w:proofErr w:type="gramStart"/>
      <w:r w:rsidRPr="00B4019B">
        <w:rPr>
          <w:rFonts w:ascii="Arial" w:hAnsi="Arial" w:cs="Arial"/>
          <w:sz w:val="20"/>
        </w:rPr>
        <w:t>FTE’s</w:t>
      </w:r>
      <w:proofErr w:type="gramEnd"/>
      <w:r w:rsidRPr="00B4019B">
        <w:rPr>
          <w:rFonts w:ascii="Arial" w:hAnsi="Arial" w:cs="Arial"/>
          <w:sz w:val="20"/>
        </w:rPr>
        <w:t xml:space="preserve"> of Borrower</w:t>
      </w:r>
      <w:r w:rsidRPr="00E0312D">
        <w:rPr>
          <w:rFonts w:ascii="Arial" w:hAnsi="Arial" w:cs="Arial"/>
          <w:sz w:val="20"/>
        </w:rPr>
        <w:t xml:space="preserve">: 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statusText w:type="text" w:val="enter number"/>
            <w:textInput/>
          </w:ffData>
        </w:fldChar>
      </w:r>
      <w:bookmarkStart w:id="14" w:name="Text10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1BA9E617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</w:t>
      </w:r>
    </w:p>
    <w:p w14:paraId="5FECCDE8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Number of permanent FTE’s created by the project: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statusText w:type="text" w:val="type number"/>
            <w:textInput/>
          </w:ffData>
        </w:fldChar>
      </w:r>
      <w:bookmarkStart w:id="15" w:name="Text11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5"/>
      <w:r w:rsidRPr="00E0312D">
        <w:rPr>
          <w:rFonts w:ascii="Arial" w:hAnsi="Arial" w:cs="Arial"/>
          <w:sz w:val="20"/>
        </w:rPr>
        <w:tab/>
        <w:t xml:space="preserve">  </w:t>
      </w:r>
    </w:p>
    <w:p w14:paraId="1AA4170C" w14:textId="77777777" w:rsidR="00603CBC" w:rsidRPr="00E0312D" w:rsidRDefault="00603CBC">
      <w:r w:rsidRPr="00E0312D">
        <w:br w:type="page"/>
      </w:r>
    </w:p>
    <w:p w14:paraId="2414F211" w14:textId="77777777" w:rsidR="00603CBC" w:rsidRDefault="00603CBC" w:rsidP="00603CBC"/>
    <w:p w14:paraId="52972D52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B - Project Information</w:t>
      </w:r>
    </w:p>
    <w:p w14:paraId="0CB29702" w14:textId="56F23C6E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This Project qualifies for financing pursuant to the </w:t>
      </w:r>
      <w:r w:rsidR="00820400">
        <w:rPr>
          <w:rFonts w:ascii="Arial" w:hAnsi="Arial" w:cs="Arial"/>
          <w:sz w:val="20"/>
        </w:rPr>
        <w:t xml:space="preserve">Private Activity Bond </w:t>
      </w:r>
      <w:r w:rsidRPr="00B4019B">
        <w:rPr>
          <w:rFonts w:ascii="Arial" w:hAnsi="Arial" w:cs="Arial"/>
          <w:sz w:val="20"/>
        </w:rPr>
        <w:t xml:space="preserve">Program as land, </w:t>
      </w:r>
      <w:proofErr w:type="gramStart"/>
      <w:r w:rsidRPr="00B4019B">
        <w:rPr>
          <w:rFonts w:ascii="Arial" w:hAnsi="Arial" w:cs="Arial"/>
          <w:sz w:val="20"/>
        </w:rPr>
        <w:t>buildings</w:t>
      </w:r>
      <w:proofErr w:type="gramEnd"/>
      <w:r w:rsidRPr="00B4019B">
        <w:rPr>
          <w:rFonts w:ascii="Arial" w:hAnsi="Arial" w:cs="Arial"/>
          <w:sz w:val="20"/>
        </w:rPr>
        <w:t xml:space="preserve"> or improvements suitable for use as one of the following facilities (Check one):</w:t>
      </w:r>
    </w:p>
    <w:p w14:paraId="3A57D0A3" w14:textId="77777777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</w:p>
    <w:p w14:paraId="55EBDDC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16"/>
      <w:r w:rsidR="00603CBC" w:rsidRPr="00B4019B">
        <w:rPr>
          <w:rFonts w:ascii="Arial" w:hAnsi="Arial" w:cs="Arial"/>
          <w:sz w:val="20"/>
        </w:rPr>
        <w:t xml:space="preserve"> 501 c (3) entity:</w:t>
      </w:r>
    </w:p>
    <w:p w14:paraId="54A8BA1E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7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Private college or university</w:t>
      </w:r>
    </w:p>
    <w:p w14:paraId="67F8F706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8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Housing facility for elderly or disabled persons</w:t>
      </w:r>
    </w:p>
    <w:p w14:paraId="5529911F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9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Museum or library facility</w:t>
      </w:r>
    </w:p>
    <w:p w14:paraId="36B13A57" w14:textId="77777777" w:rsidR="00603CBC" w:rsidRPr="00B4019B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0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 xml:space="preserve">Voluntary nonprofit hospital, clinic or health care facility as defined in Section 135c.1 (6) of the </w:t>
      </w:r>
    </w:p>
    <w:p w14:paraId="4817DA8C" w14:textId="77777777" w:rsidR="00603CBC" w:rsidRPr="00E0312D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  <w:t xml:space="preserve"> Iowa Code.  Specify: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statusText w:type="text" w:val="type name "/>
            <w:textInput/>
          </w:ffData>
        </w:fldChar>
      </w:r>
      <w:bookmarkStart w:id="21" w:name="Text23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1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 xml:space="preserve">   </w:t>
      </w:r>
    </w:p>
    <w:p w14:paraId="5627F683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1228FF" w:rsidRPr="00E0312D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sz w:val="20"/>
        </w:rPr>
        <w:fldChar w:fldCharType="end"/>
      </w:r>
      <w:bookmarkEnd w:id="22"/>
      <w:r w:rsidR="001228FF" w:rsidRPr="00E0312D">
        <w:rPr>
          <w:rFonts w:ascii="Arial" w:hAnsi="Arial" w:cs="Arial"/>
          <w:sz w:val="20"/>
        </w:rPr>
        <w:t xml:space="preserve"> </w:t>
      </w:r>
      <w:r w:rsidRPr="00E0312D">
        <w:rPr>
          <w:rFonts w:ascii="Arial" w:hAnsi="Arial" w:cs="Arial"/>
          <w:sz w:val="20"/>
        </w:rPr>
        <w:t xml:space="preserve">Other 501c (3) entity (please specify) </w:t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statusText w:type="text" w:val="type name"/>
            <w:textInput/>
          </w:ffData>
        </w:fldChar>
      </w:r>
      <w:bookmarkStart w:id="23" w:name="Text22"/>
      <w:r w:rsidR="001228FF" w:rsidRPr="00E0312D">
        <w:rPr>
          <w:rFonts w:ascii="Arial" w:hAnsi="Arial" w:cs="Arial"/>
          <w:sz w:val="20"/>
        </w:rPr>
        <w:instrText xml:space="preserve"> FORMTEXT </w:instrText>
      </w:r>
      <w:r w:rsidR="001228FF" w:rsidRPr="00E0312D">
        <w:rPr>
          <w:rFonts w:ascii="Arial" w:hAnsi="Arial" w:cs="Arial"/>
          <w:sz w:val="20"/>
        </w:rPr>
      </w:r>
      <w:r w:rsidR="001228FF" w:rsidRPr="00E0312D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sz w:val="20"/>
        </w:rPr>
        <w:fldChar w:fldCharType="end"/>
      </w:r>
      <w:bookmarkEnd w:id="23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628EEA2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4"/>
      <w:r w:rsidR="00603CBC" w:rsidRPr="00B4019B">
        <w:rPr>
          <w:rFonts w:ascii="Arial" w:hAnsi="Arial" w:cs="Arial"/>
          <w:sz w:val="20"/>
        </w:rPr>
        <w:t xml:space="preserve">  Manufacturing facility</w:t>
      </w:r>
    </w:p>
    <w:p w14:paraId="7B579E08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5"/>
      <w:r w:rsidR="00603CBC" w:rsidRPr="00B4019B">
        <w:rPr>
          <w:rFonts w:ascii="Arial" w:hAnsi="Arial" w:cs="Arial"/>
          <w:sz w:val="20"/>
        </w:rPr>
        <w:t xml:space="preserve">  Agricultural processing facility</w:t>
      </w:r>
    </w:p>
    <w:p w14:paraId="6B56894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6"/>
      <w:r w:rsidR="00603CBC" w:rsidRPr="00B4019B">
        <w:rPr>
          <w:rFonts w:ascii="Arial" w:hAnsi="Arial" w:cs="Arial"/>
          <w:sz w:val="20"/>
        </w:rPr>
        <w:t xml:space="preserve">  Multi-family housing</w:t>
      </w:r>
    </w:p>
    <w:p w14:paraId="71DE1421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7"/>
      <w:r w:rsidR="00603CBC" w:rsidRPr="00B4019B">
        <w:rPr>
          <w:rFonts w:ascii="Arial" w:hAnsi="Arial" w:cs="Arial"/>
          <w:sz w:val="20"/>
        </w:rPr>
        <w:t xml:space="preserve">  Solid Waste facility</w:t>
      </w:r>
    </w:p>
    <w:p w14:paraId="6FB72900" w14:textId="77777777" w:rsidR="00603CBC" w:rsidRPr="00B4019B" w:rsidRDefault="00603CBC" w:rsidP="00603CBC">
      <w:pPr>
        <w:pStyle w:val="BodyTextIndent"/>
        <w:tabs>
          <w:tab w:val="left" w:pos="0"/>
        </w:tabs>
        <w:ind w:left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br/>
        <w:t xml:space="preserve">3.    Amount of Loan Request:    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type number"/>
            <w:textInput/>
          </w:ffData>
        </w:fldChar>
      </w:r>
      <w:bookmarkStart w:id="28" w:name="Text12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28"/>
      <w:r w:rsidRPr="00B4019B">
        <w:rPr>
          <w:rFonts w:ascii="Arial" w:hAnsi="Arial" w:cs="Arial"/>
          <w:sz w:val="20"/>
        </w:rPr>
        <w:tab/>
      </w:r>
    </w:p>
    <w:p w14:paraId="60ACDE4F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>Amount to be used for refunding: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type number"/>
            <w:textInput/>
          </w:ffData>
        </w:fldChar>
      </w:r>
      <w:bookmarkStart w:id="29" w:name="Text13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29"/>
    </w:p>
    <w:p w14:paraId="62D95989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 xml:space="preserve">Address/Location of Project </w:t>
      </w:r>
      <w:r w:rsidRPr="00B4019B">
        <w:rPr>
          <w:rFonts w:ascii="Arial" w:hAnsi="Arial" w:cs="Arial"/>
          <w:sz w:val="20"/>
        </w:rPr>
        <w:br/>
        <w:t>Street/City/State</w:t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type street, city and state"/>
            <w:textInput/>
          </w:ffData>
        </w:fldChar>
      </w:r>
      <w:bookmarkStart w:id="30" w:name="Text14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0"/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 xml:space="preserve">County 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type county "/>
            <w:textInput/>
          </w:ffData>
        </w:fldChar>
      </w:r>
      <w:bookmarkStart w:id="31" w:name="Text15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1"/>
    </w:p>
    <w:p w14:paraId="474CB8A2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</w:p>
    <w:p w14:paraId="6553ECDA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5.</w:t>
      </w:r>
      <w:r w:rsidRPr="00B4019B">
        <w:rPr>
          <w:rFonts w:ascii="Arial" w:hAnsi="Arial" w:cs="Arial"/>
          <w:sz w:val="20"/>
        </w:rPr>
        <w:tab/>
        <w:t>General Project Description:</w:t>
      </w:r>
      <w:r w:rsidRPr="00B4019B">
        <w:rPr>
          <w:rFonts w:ascii="Arial" w:hAnsi="Arial" w:cs="Arial"/>
          <w:sz w:val="20"/>
        </w:rPr>
        <w:br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statusText w:type="text" w:val="type description "/>
            <w:textInput/>
          </w:ffData>
        </w:fldChar>
      </w:r>
      <w:bookmarkStart w:id="32" w:name="Text16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2"/>
      <w:r w:rsidRPr="00B4019B">
        <w:rPr>
          <w:rFonts w:ascii="Arial" w:hAnsi="Arial" w:cs="Arial"/>
          <w:sz w:val="20"/>
          <w:u w:val="single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FB24468" w14:textId="77777777" w:rsidR="00603CBC" w:rsidRDefault="00603CBC" w:rsidP="00603CBC">
      <w:pPr>
        <w:pStyle w:val="BodyTextIndent"/>
        <w:spacing w:after="0" w:line="360" w:lineRule="auto"/>
        <w:rPr>
          <w:u w:val="single"/>
        </w:rPr>
      </w:pPr>
      <w:r>
        <w:rPr>
          <w:u w:val="single"/>
        </w:rPr>
        <w:br w:type="page"/>
      </w:r>
    </w:p>
    <w:p w14:paraId="54F7221F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594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B - Project Information continued</w:t>
      </w:r>
    </w:p>
    <w:p w14:paraId="27E4DF06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Does the Borrower expect to use bond proceeds to reimburse capital expenditures already made?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3"/>
      <w:r w:rsidRPr="00B4019B">
        <w:rPr>
          <w:rFonts w:ascii="Arial" w:hAnsi="Arial" w:cs="Arial"/>
          <w:sz w:val="20"/>
        </w:rPr>
        <w:t xml:space="preserve"> No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5A2BD6">
        <w:rPr>
          <w:rFonts w:ascii="Arial" w:hAnsi="Arial" w:cs="Arial"/>
          <w:sz w:val="20"/>
          <w:u w:val="single"/>
        </w:rPr>
      </w:r>
      <w:r w:rsidR="005A2BD6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4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Yes, in the amount of $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type number"/>
            <w:textInput/>
          </w:ffData>
        </w:fldChar>
      </w:r>
      <w:bookmarkStart w:id="35" w:name="Text17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5"/>
      <w:r w:rsidRPr="00B4019B">
        <w:rPr>
          <w:rFonts w:ascii="Arial" w:hAnsi="Arial" w:cs="Arial"/>
          <w:sz w:val="20"/>
          <w:u w:val="single"/>
        </w:rPr>
        <w:t xml:space="preserve"> </w:t>
      </w:r>
      <w:r w:rsidRPr="00B4019B">
        <w:rPr>
          <w:rFonts w:ascii="Arial" w:hAnsi="Arial" w:cs="Arial"/>
          <w:sz w:val="20"/>
        </w:rPr>
        <w:t xml:space="preserve"> (There are IRS limitations on eligible reimbursable costs.)</w:t>
      </w:r>
    </w:p>
    <w:p w14:paraId="124CA1E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7.</w:t>
      </w:r>
      <w:r w:rsidRPr="00B4019B">
        <w:rPr>
          <w:rFonts w:ascii="Arial" w:hAnsi="Arial" w:cs="Arial"/>
          <w:sz w:val="20"/>
        </w:rPr>
        <w:tab/>
        <w:t>Parties related to the Project:</w:t>
      </w:r>
    </w:p>
    <w:p w14:paraId="20EBE1A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a.</w:t>
      </w:r>
      <w:r w:rsidRPr="00B4019B">
        <w:rPr>
          <w:rFonts w:ascii="Arial" w:hAnsi="Arial" w:cs="Arial"/>
          <w:sz w:val="20"/>
        </w:rPr>
        <w:tab/>
        <w:t>Principal User will be: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statusText w:type="text" w:val="type name"/>
            <w:textInput/>
          </w:ffData>
        </w:fldChar>
      </w:r>
      <w:bookmarkStart w:id="36" w:name="Text18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6"/>
    </w:p>
    <w:p w14:paraId="143C8921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b.</w:t>
      </w:r>
      <w:r w:rsidRPr="00B4019B">
        <w:rPr>
          <w:rFonts w:ascii="Arial" w:hAnsi="Arial" w:cs="Arial"/>
          <w:sz w:val="20"/>
        </w:rPr>
        <w:tab/>
        <w:t>Seller (if any)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type name"/>
            <w:textInput/>
          </w:ffData>
        </w:fldChar>
      </w:r>
      <w:bookmarkStart w:id="37" w:name="Text19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7"/>
    </w:p>
    <w:p w14:paraId="71657913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c.</w:t>
      </w:r>
      <w:r w:rsidRPr="00B4019B">
        <w:rPr>
          <w:rFonts w:ascii="Arial" w:hAnsi="Arial" w:cs="Arial"/>
          <w:sz w:val="20"/>
        </w:rPr>
        <w:tab/>
        <w:t>Purchaser (if any) or Owner or Lessee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statusText w:type="text" w:val="type name"/>
            <w:textInput/>
          </w:ffData>
        </w:fldChar>
      </w:r>
      <w:bookmarkStart w:id="38" w:name="Text20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8"/>
    </w:p>
    <w:p w14:paraId="5CE2AFA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d.</w:t>
      </w:r>
      <w:r w:rsidRPr="00B4019B">
        <w:rPr>
          <w:rFonts w:ascii="Arial" w:hAnsi="Arial" w:cs="Arial"/>
          <w:sz w:val="20"/>
        </w:rPr>
        <w:tab/>
        <w:t>Relationship of Project Seller and Purchaser, if any: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statusText w:type="text" w:val="type name"/>
            <w:textInput/>
          </w:ffData>
        </w:fldChar>
      </w:r>
      <w:bookmarkStart w:id="39" w:name="Text21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9"/>
    </w:p>
    <w:p w14:paraId="7F7AA80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b/>
          <w:bCs/>
          <w:sz w:val="20"/>
        </w:rPr>
      </w:pPr>
      <w:r w:rsidRPr="00B4019B">
        <w:rPr>
          <w:rFonts w:ascii="Arial" w:hAnsi="Arial" w:cs="Arial"/>
          <w:b/>
          <w:bCs/>
          <w:sz w:val="20"/>
        </w:rPr>
        <w:t>8.</w:t>
      </w:r>
      <w:r w:rsidRPr="00B4019B">
        <w:rPr>
          <w:rFonts w:ascii="Arial" w:hAnsi="Arial" w:cs="Arial"/>
          <w:b/>
          <w:bCs/>
          <w:sz w:val="20"/>
        </w:rPr>
        <w:tab/>
        <w:t>Sources and Uses of Project Funds (Sum of Sources and Uses must match):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49"/>
        <w:gridCol w:w="229"/>
        <w:gridCol w:w="1475"/>
        <w:gridCol w:w="50"/>
        <w:gridCol w:w="146"/>
        <w:gridCol w:w="2437"/>
        <w:gridCol w:w="179"/>
        <w:gridCol w:w="1525"/>
        <w:gridCol w:w="99"/>
      </w:tblGrid>
      <w:tr w:rsidR="00603CBC" w:rsidRPr="00B4019B" w14:paraId="4EC68DB9" w14:textId="77777777" w:rsidTr="00603CBC">
        <w:trPr>
          <w:cantSplit/>
          <w:jc w:val="center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14:paraId="1F8E3F56" w14:textId="77777777" w:rsidR="00603CBC" w:rsidRPr="00B4019B" w:rsidRDefault="00603CBC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F2091B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82302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Sources:</w:t>
            </w:r>
          </w:p>
          <w:p w14:paraId="107D535C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2F39D1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6DDEBFF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AB3666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dashDotStroked" w:sz="24" w:space="0" w:color="auto"/>
            </w:tcBorders>
            <w:shd w:val="clear" w:color="auto" w:fill="E0E0E0"/>
          </w:tcPr>
          <w:p w14:paraId="5F6C9CA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dashDotStroked" w:sz="24" w:space="0" w:color="auto"/>
              <w:bottom w:val="nil"/>
              <w:right w:val="nil"/>
            </w:tcBorders>
            <w:shd w:val="clear" w:color="auto" w:fill="E0E0E0"/>
          </w:tcPr>
          <w:p w14:paraId="64C218E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541D07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E69BA7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Uses: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1EE214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77F387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A63CB8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0E0E0"/>
          </w:tcPr>
          <w:p w14:paraId="5274329D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CBC" w:rsidRPr="00B4019B" w14:paraId="2612ABB8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7C02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2AE99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40" w:name="Text57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D9A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2BC799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1C94F4E7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1983FDD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AEC6B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B87D3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655A2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0199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394EFABD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280F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2A7CB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E0045EA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86E10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607373C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82E6A6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4864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38F0BC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41C2E86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A392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14F2F33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5E46D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8F32D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AA5ED6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922D8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4E9D0C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38FB9E1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BACF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7587CA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38B3714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DA3B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F2134DA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2917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2274B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6E37F9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A1D2A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B1AA5C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857D3F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A660B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8D9954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FAF9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0DB1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6935522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57DF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ED4BD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D841170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9DB95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3DC65F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941B93C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C0537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01107B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0DCC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1AE9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C05C95F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5CC6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E3C3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589E74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67B211B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CB1E21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F3CACE2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C129FA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E74276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193EA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84DC5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18CAB659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B449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2165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2ED84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2BCDC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F81DE5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43AF53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DEEBE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70C75A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A49C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C53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F1588DE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236A5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7284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99087C0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C2C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A1AAC1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7A20931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EB8BA0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C6113D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0C90117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3CC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3FA432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EF3D75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AFC7A1D" w14:textId="77777777" w:rsidTr="00603CBC">
        <w:trPr>
          <w:cantSplit/>
          <w:trHeight w:val="402"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30A4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346A6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2A3D7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862041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12" w:space="0" w:color="auto"/>
              <w:right w:val="dashDotStroked" w:sz="24" w:space="0" w:color="auto"/>
            </w:tcBorders>
          </w:tcPr>
          <w:p w14:paraId="429045C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single" w:sz="12" w:space="0" w:color="auto"/>
              <w:right w:val="nil"/>
            </w:tcBorders>
          </w:tcPr>
          <w:p w14:paraId="33D1361D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15BC1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CC798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E1EFF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BF4666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1D1A2BD" w14:textId="77777777" w:rsidTr="00603CBC">
        <w:trPr>
          <w:cantSplit/>
          <w:trHeight w:val="50"/>
          <w:jc w:val="center"/>
        </w:trPr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E59A2E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8A2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EBA6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F2FC7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CD17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8C0FA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41629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6F39E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0D3BF7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C266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</w:tbl>
    <w:p w14:paraId="725D185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787B4F6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9.</w:t>
      </w:r>
      <w:r w:rsidRPr="00B4019B">
        <w:rPr>
          <w:rFonts w:ascii="Arial" w:hAnsi="Arial" w:cs="Arial"/>
          <w:sz w:val="20"/>
        </w:rPr>
        <w:tab/>
        <w:t xml:space="preserve">Type of Bond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"/>
      <w:r w:rsidR="001228FF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69"/>
      <w:r w:rsidRPr="00B4019B">
        <w:rPr>
          <w:rFonts w:ascii="Arial" w:hAnsi="Arial" w:cs="Arial"/>
          <w:sz w:val="20"/>
        </w:rPr>
        <w:t xml:space="preserve">  Public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"/>
      <w:r w:rsidR="001228FF">
        <w:rPr>
          <w:rFonts w:ascii="Arial" w:hAnsi="Arial" w:cs="Arial"/>
          <w:sz w:val="20"/>
        </w:rPr>
        <w:instrText xml:space="preserve"> FORMCHECKBOX </w:instrText>
      </w:r>
      <w:r w:rsidR="005A2BD6">
        <w:rPr>
          <w:rFonts w:ascii="Arial" w:hAnsi="Arial" w:cs="Arial"/>
          <w:sz w:val="20"/>
        </w:rPr>
      </w:r>
      <w:r w:rsidR="005A2BD6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70"/>
      <w:r w:rsidRPr="00B4019B">
        <w:rPr>
          <w:rFonts w:ascii="Arial" w:hAnsi="Arial" w:cs="Arial"/>
          <w:sz w:val="20"/>
        </w:rPr>
        <w:t xml:space="preserve">   Private Placement</w:t>
      </w:r>
    </w:p>
    <w:p w14:paraId="2DA1995A" w14:textId="77777777" w:rsidR="00603CBC" w:rsidRPr="00B4019B" w:rsidRDefault="00603CBC" w:rsidP="00603CBC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2B84EC6F" w14:textId="77777777" w:rsidR="00603CBC" w:rsidRDefault="00603CBC" w:rsidP="00603CBC">
      <w:pPr>
        <w:pStyle w:val="BodyTextIndent"/>
        <w:ind w:left="0" w:firstLine="0"/>
      </w:pPr>
    </w:p>
    <w:p w14:paraId="256F36E4" w14:textId="77777777" w:rsidR="00603CBC" w:rsidRDefault="00603CBC" w:rsidP="00603CBC">
      <w:pPr>
        <w:pStyle w:val="BodyTextIndent"/>
        <w:ind w:left="0" w:firstLine="0"/>
      </w:pPr>
    </w:p>
    <w:p w14:paraId="36999721" w14:textId="77777777" w:rsidR="00B4019B" w:rsidRDefault="00B4019B" w:rsidP="00603CBC">
      <w:pPr>
        <w:pStyle w:val="BodyTextIndent"/>
        <w:ind w:left="0" w:firstLine="0"/>
      </w:pPr>
    </w:p>
    <w:p w14:paraId="3D479FB6" w14:textId="77777777" w:rsidR="00603CBC" w:rsidRDefault="00603CBC" w:rsidP="00603CBC">
      <w:pPr>
        <w:pStyle w:val="BodyTextIndent"/>
        <w:ind w:left="0" w:firstLine="0"/>
      </w:pPr>
    </w:p>
    <w:p w14:paraId="7FC6D0F8" w14:textId="77777777" w:rsidR="00603CBC" w:rsidRPr="00B4019B" w:rsidRDefault="00603CBC" w:rsidP="00603CBC">
      <w:pPr>
        <w:pStyle w:val="SubtitleLeft"/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right="4608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C - Professionals Participating in the Financing</w:t>
      </w:r>
    </w:p>
    <w:p w14:paraId="094BC1B8" w14:textId="77777777" w:rsidR="00603CBC" w:rsidRPr="00B4019B" w:rsidRDefault="00603CBC" w:rsidP="00603CBC">
      <w:pPr>
        <w:pStyle w:val="BodyTextIndent"/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B4019B">
        <w:rPr>
          <w:rFonts w:ascii="Arial" w:hAnsi="Arial" w:cs="Arial"/>
          <w:b/>
          <w:szCs w:val="22"/>
          <w:u w:val="single"/>
        </w:rPr>
        <w:t>Applications must have either Bond Counsel or Underwriter/Financial Institution identified</w:t>
      </w:r>
    </w:p>
    <w:p w14:paraId="3A535AA1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1.</w:t>
      </w:r>
      <w:r w:rsidRPr="00B4019B">
        <w:rPr>
          <w:rFonts w:ascii="Arial" w:hAnsi="Arial" w:cs="Arial"/>
          <w:b/>
          <w:bCs/>
          <w:szCs w:val="22"/>
        </w:rPr>
        <w:tab/>
        <w:t xml:space="preserve">Bond Counsel: </w:t>
      </w:r>
      <w:r w:rsidRPr="00B4019B">
        <w:rPr>
          <w:rFonts w:ascii="Arial" w:hAnsi="Arial" w:cs="Arial"/>
          <w:bCs/>
          <w:szCs w:val="22"/>
        </w:rPr>
        <w:t>(an attorney hired by the borrower to ensure the bonds can be issued on a tax-exempt basis)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4"/>
            <w:enabled/>
            <w:calcOnExit w:val="0"/>
            <w:statusText w:type="text" w:val="type name"/>
            <w:textInput/>
          </w:ffData>
        </w:fldChar>
      </w:r>
      <w:bookmarkStart w:id="71" w:name="Text2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1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5"/>
            <w:enabled/>
            <w:calcOnExit w:val="0"/>
            <w:statusText w:type="text" w:val="type name"/>
            <w:textInput/>
          </w:ffData>
        </w:fldChar>
      </w:r>
      <w:bookmarkStart w:id="72" w:name="Text2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2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6"/>
            <w:enabled/>
            <w:calcOnExit w:val="0"/>
            <w:statusText w:type="text" w:val="type address"/>
            <w:textInput/>
          </w:ffData>
        </w:fldChar>
      </w:r>
      <w:bookmarkStart w:id="73" w:name="Text2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bookmarkStart w:id="74" w:name="Text2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Telephone:</w:t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="00E0312D" w:rsidRPr="00E0312D">
        <w:rPr>
          <w:rFonts w:ascii="Arial" w:hAnsi="Arial" w:cs="Arial"/>
          <w:szCs w:val="22"/>
          <w:u w:val="single"/>
        </w:rPr>
        <w:t xml:space="preserve"> </w:t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  <w:u w:val="single"/>
        </w:rPr>
        <w:tab/>
      </w:r>
    </w:p>
    <w:p w14:paraId="2AC8A177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2.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Borrower: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8"/>
            <w:enabled/>
            <w:calcOnExit w:val="0"/>
            <w:statusText w:type="text" w:val="type name"/>
            <w:textInput/>
          </w:ffData>
        </w:fldChar>
      </w:r>
      <w:bookmarkStart w:id="75" w:name="Text2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5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9"/>
            <w:enabled/>
            <w:calcOnExit w:val="0"/>
            <w:statusText w:type="text" w:val="type name"/>
            <w:textInput/>
          </w:ffData>
        </w:fldChar>
      </w:r>
      <w:bookmarkStart w:id="76" w:name="Text2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6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0"/>
            <w:enabled/>
            <w:calcOnExit w:val="0"/>
            <w:statusText w:type="text" w:val="type address"/>
            <w:textInput/>
          </w:ffData>
        </w:fldChar>
      </w:r>
      <w:bookmarkStart w:id="77" w:name="Text30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7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1"/>
            <w:enabled/>
            <w:calcOnExit w:val="0"/>
            <w:statusText w:type="text" w:val="type city, state and zip code"/>
            <w:textInput/>
          </w:ffData>
        </w:fldChar>
      </w:r>
      <w:bookmarkStart w:id="78" w:name="Text31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8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type number"/>
            <w:textInput/>
          </w:ffData>
        </w:fldChar>
      </w:r>
      <w:bookmarkStart w:id="79" w:name="Text32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9"/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3"/>
            <w:enabled/>
            <w:calcOnExit w:val="0"/>
            <w:statusText w:type="text" w:val="type email address"/>
            <w:textInput/>
          </w:ffData>
        </w:fldChar>
      </w:r>
      <w:bookmarkStart w:id="80" w:name="Text33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0"/>
    </w:p>
    <w:p w14:paraId="6DE716F0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szCs w:val="22"/>
        </w:rPr>
        <w:t>3.</w:t>
      </w:r>
      <w:r w:rsidRPr="00B4019B">
        <w:rPr>
          <w:rFonts w:ascii="Arial" w:hAnsi="Arial" w:cs="Arial"/>
          <w:b/>
          <w:szCs w:val="22"/>
        </w:rPr>
        <w:tab/>
        <w:t xml:space="preserve">Underwriter or Financial Institution purchasing the bonds: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4"/>
            <w:enabled/>
            <w:calcOnExit w:val="0"/>
            <w:statusText w:type="text" w:val="type name"/>
            <w:textInput/>
          </w:ffData>
        </w:fldChar>
      </w:r>
      <w:bookmarkStart w:id="81" w:name="Text3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1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5"/>
            <w:enabled/>
            <w:calcOnExit w:val="0"/>
            <w:statusText w:type="text" w:val="type name"/>
            <w:textInput/>
          </w:ffData>
        </w:fldChar>
      </w:r>
      <w:bookmarkStart w:id="82" w:name="Text3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2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6"/>
            <w:enabled/>
            <w:calcOnExit w:val="0"/>
            <w:statusText w:type="text" w:val="type address"/>
            <w:textInput/>
          </w:ffData>
        </w:fldChar>
      </w:r>
      <w:bookmarkStart w:id="83" w:name="Text3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7"/>
            <w:enabled/>
            <w:calcOnExit w:val="0"/>
            <w:statusText w:type="text" w:val="type city, state and zip code"/>
            <w:textInput/>
          </w:ffData>
        </w:fldChar>
      </w:r>
      <w:bookmarkStart w:id="84" w:name="Text3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4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8"/>
            <w:enabled/>
            <w:calcOnExit w:val="0"/>
            <w:statusText w:type="text" w:val="type number"/>
            <w:textInput/>
          </w:ffData>
        </w:fldChar>
      </w:r>
      <w:bookmarkStart w:id="85" w:name="Text3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5"/>
      <w:r w:rsidR="00E0312D">
        <w:rPr>
          <w:rFonts w:ascii="Arial" w:hAnsi="Arial" w:cs="Arial"/>
          <w:szCs w:val="22"/>
          <w:u w:val="single"/>
        </w:rPr>
        <w:tab/>
      </w:r>
      <w:r w:rsidR="00E0312D">
        <w:rPr>
          <w:rFonts w:ascii="Arial" w:hAnsi="Arial" w:cs="Arial"/>
          <w:szCs w:val="22"/>
          <w:u w:val="single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9"/>
            <w:enabled/>
            <w:calcOnExit w:val="0"/>
            <w:statusText w:type="text" w:val="type email address"/>
            <w:textInput/>
          </w:ffData>
        </w:fldChar>
      </w:r>
      <w:bookmarkStart w:id="86" w:name="Text3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6"/>
    </w:p>
    <w:p w14:paraId="5567E4A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4.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Underwriter: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0"/>
            <w:enabled/>
            <w:calcOnExit w:val="0"/>
            <w:statusText w:type="text" w:val="type name"/>
            <w:textInput/>
          </w:ffData>
        </w:fldChar>
      </w:r>
      <w:bookmarkStart w:id="87" w:name="Text4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7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Firm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1"/>
            <w:enabled/>
            <w:calcOnExit w:val="0"/>
            <w:statusText w:type="text" w:val="type name"/>
            <w:textInput/>
          </w:ffData>
        </w:fldChar>
      </w:r>
      <w:bookmarkStart w:id="88" w:name="Text4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8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2"/>
            <w:enabled/>
            <w:calcOnExit w:val="0"/>
            <w:statusText w:type="text" w:val="type address"/>
            <w:textInput/>
          </w:ffData>
        </w:fldChar>
      </w:r>
      <w:bookmarkStart w:id="89" w:name="Text42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9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3"/>
            <w:enabled/>
            <w:calcOnExit w:val="0"/>
            <w:statusText w:type="text" w:val="type city, state and zp code"/>
            <w:textInput/>
          </w:ffData>
        </w:fldChar>
      </w:r>
      <w:bookmarkStart w:id="90" w:name="Text43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0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4"/>
            <w:enabled/>
            <w:calcOnExit w:val="0"/>
            <w:statusText w:type="text" w:val="type number"/>
            <w:textInput/>
          </w:ffData>
        </w:fldChar>
      </w:r>
      <w:bookmarkStart w:id="91" w:name="Text44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1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5"/>
            <w:enabled/>
            <w:calcOnExit w:val="0"/>
            <w:statusText w:type="text" w:val="type email address"/>
            <w:textInput/>
          </w:ffData>
        </w:fldChar>
      </w:r>
      <w:bookmarkStart w:id="92" w:name="Text45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2"/>
    </w:p>
    <w:p w14:paraId="0DBCCBD8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5.</w:t>
      </w:r>
      <w:r w:rsidRPr="00B4019B">
        <w:rPr>
          <w:rFonts w:ascii="Arial" w:hAnsi="Arial" w:cs="Arial"/>
          <w:b/>
          <w:bCs/>
          <w:szCs w:val="22"/>
        </w:rPr>
        <w:tab/>
        <w:t>Trustee: (if needed)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6"/>
            <w:enabled/>
            <w:calcOnExit w:val="0"/>
            <w:statusText w:type="text" w:val="type name"/>
            <w:textInput/>
          </w:ffData>
        </w:fldChar>
      </w:r>
      <w:bookmarkStart w:id="93" w:name="Text46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Firm</w:t>
      </w:r>
      <w:r w:rsidR="00F976AD">
        <w:rPr>
          <w:rFonts w:ascii="Arial" w:hAnsi="Arial" w:cs="Arial"/>
          <w:szCs w:val="22"/>
        </w:rPr>
        <w:t xml:space="preserve">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7"/>
            <w:enabled/>
            <w:calcOnExit w:val="0"/>
            <w:statusText w:type="text" w:val="type name"/>
            <w:textInput/>
          </w:ffData>
        </w:fldChar>
      </w:r>
      <w:bookmarkStart w:id="94" w:name="Text47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8"/>
            <w:enabled/>
            <w:calcOnExit w:val="0"/>
            <w:statusText w:type="text" w:val="type address"/>
            <w:textInput/>
          </w:ffData>
        </w:fldChar>
      </w:r>
      <w:bookmarkStart w:id="95" w:name="Text48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5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9"/>
            <w:enabled/>
            <w:calcOnExit w:val="0"/>
            <w:statusText w:type="text" w:val="type city, state and zip code"/>
            <w:textInput/>
          </w:ffData>
        </w:fldChar>
      </w:r>
      <w:bookmarkStart w:id="96" w:name="Text49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6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0"/>
            <w:enabled/>
            <w:calcOnExit w:val="0"/>
            <w:statusText w:type="text" w:val="type number"/>
            <w:textInput/>
          </w:ffData>
        </w:fldChar>
      </w:r>
      <w:bookmarkStart w:id="97" w:name="Text5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7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1"/>
            <w:enabled/>
            <w:calcOnExit w:val="0"/>
            <w:statusText w:type="text" w:val="type email address"/>
            <w:textInput/>
          </w:ffData>
        </w:fldChar>
      </w:r>
      <w:bookmarkStart w:id="98" w:name="Text5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8"/>
    </w:p>
    <w:p w14:paraId="1EE4CEC6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D - Fees and Charges</w:t>
      </w:r>
    </w:p>
    <w:p w14:paraId="4ADD4956" w14:textId="77777777" w:rsidR="00603CBC" w:rsidRPr="00B4019B" w:rsidRDefault="00603CBC" w:rsidP="00603CBC">
      <w:pPr>
        <w:pStyle w:val="BodyTextIndent"/>
        <w:rPr>
          <w:rFonts w:ascii="Arial" w:hAnsi="Arial" w:cs="Arial"/>
          <w:b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b/>
          <w:sz w:val="20"/>
        </w:rPr>
        <w:t xml:space="preserve">A non-refundable application fee must accompany this form at the time of submission to the Authority.  For applications up to $10 million, the application fee is $1,000.  For applications over $10 million, the application fee is $2,500.  The application fee is subtracted from the Issuer’s fee at closing.  </w:t>
      </w:r>
    </w:p>
    <w:p w14:paraId="2653460E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</w:p>
    <w:p w14:paraId="63B34A72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 xml:space="preserve">Submit application to the Authority at the following address:  </w:t>
      </w:r>
    </w:p>
    <w:p w14:paraId="703BDC91" w14:textId="50FC7766" w:rsidR="00603CBC" w:rsidRPr="00B4019B" w:rsidRDefault="00F00237" w:rsidP="00A6427E">
      <w:pPr>
        <w:pStyle w:val="BodyTextIndent"/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Aaron Smith</w:t>
      </w:r>
    </w:p>
    <w:p w14:paraId="438988C2" w14:textId="33297241" w:rsidR="00603CBC" w:rsidRPr="00B4019B" w:rsidRDefault="00603CBC" w:rsidP="00A6427E">
      <w:pPr>
        <w:pStyle w:val="BodyTextIndent"/>
        <w:spacing w:after="0"/>
        <w:ind w:left="144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C</w:t>
      </w:r>
      <w:r w:rsidR="00B47A7A">
        <w:rPr>
          <w:rFonts w:ascii="Arial" w:hAnsi="Arial" w:cs="Arial"/>
          <w:sz w:val="20"/>
        </w:rPr>
        <w:t xml:space="preserve">hief Bond Programs </w:t>
      </w:r>
      <w:r w:rsidRPr="00B4019B">
        <w:rPr>
          <w:rFonts w:ascii="Arial" w:hAnsi="Arial" w:cs="Arial"/>
          <w:sz w:val="20"/>
        </w:rPr>
        <w:t>Director</w:t>
      </w:r>
    </w:p>
    <w:p w14:paraId="0E504B7A" w14:textId="77777777" w:rsidR="00603CBC" w:rsidRPr="00B4019B" w:rsidRDefault="00603CBC" w:rsidP="00A6427E">
      <w:pPr>
        <w:pStyle w:val="BodyTextIndent"/>
        <w:spacing w:after="0"/>
        <w:ind w:left="144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Iowa Finance Authority</w:t>
      </w:r>
    </w:p>
    <w:p w14:paraId="396C485C" w14:textId="77777777" w:rsidR="00603CBC" w:rsidRPr="00B4019B" w:rsidRDefault="00067499" w:rsidP="00A6427E">
      <w:pPr>
        <w:pStyle w:val="BodyTextIndent"/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1963 Bell</w:t>
      </w:r>
      <w:r w:rsidR="00603CBC" w:rsidRPr="00B4019B">
        <w:rPr>
          <w:rFonts w:ascii="Arial" w:hAnsi="Arial" w:cs="Arial"/>
          <w:sz w:val="20"/>
        </w:rPr>
        <w:t xml:space="preserve"> Avenue</w:t>
      </w:r>
      <w:r>
        <w:rPr>
          <w:rFonts w:ascii="Arial" w:hAnsi="Arial" w:cs="Arial"/>
          <w:sz w:val="20"/>
        </w:rPr>
        <w:t>, Suite 200</w:t>
      </w:r>
    </w:p>
    <w:p w14:paraId="0A20BE60" w14:textId="77777777" w:rsidR="00603CBC" w:rsidRPr="00B4019B" w:rsidRDefault="00067499" w:rsidP="00A6427E">
      <w:pPr>
        <w:pStyle w:val="BodyTextIndent"/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Moines, IA  50315</w:t>
      </w:r>
    </w:p>
    <w:p w14:paraId="25343142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</w:p>
    <w:p w14:paraId="5E527649" w14:textId="71BCFACA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2.</w:t>
      </w:r>
      <w:r w:rsidRPr="00B4019B">
        <w:rPr>
          <w:rFonts w:ascii="Arial" w:hAnsi="Arial" w:cs="Arial"/>
          <w:sz w:val="20"/>
        </w:rPr>
        <w:tab/>
        <w:t xml:space="preserve">An Issuer's fee will be due at the time of closing.  The fee is 10 basis points for the first $10 million and declines after that.  Please contact </w:t>
      </w:r>
      <w:r w:rsidR="00F00237">
        <w:rPr>
          <w:rFonts w:ascii="Arial" w:hAnsi="Arial" w:cs="Arial"/>
          <w:sz w:val="20"/>
        </w:rPr>
        <w:t xml:space="preserve">Aaron Smith </w:t>
      </w:r>
      <w:r w:rsidRPr="00B4019B">
        <w:rPr>
          <w:rFonts w:ascii="Arial" w:hAnsi="Arial" w:cs="Arial"/>
          <w:sz w:val="20"/>
        </w:rPr>
        <w:t xml:space="preserve">at </w:t>
      </w:r>
      <w:r w:rsidR="00F00237">
        <w:rPr>
          <w:rFonts w:ascii="Arial" w:hAnsi="Arial" w:cs="Arial"/>
          <w:sz w:val="20"/>
        </w:rPr>
        <w:t>(</w:t>
      </w:r>
      <w:r w:rsidRPr="00B4019B">
        <w:rPr>
          <w:rFonts w:ascii="Arial" w:hAnsi="Arial" w:cs="Arial"/>
          <w:sz w:val="20"/>
        </w:rPr>
        <w:t>515</w:t>
      </w:r>
      <w:r w:rsidR="00F00237">
        <w:rPr>
          <w:rFonts w:ascii="Arial" w:hAnsi="Arial" w:cs="Arial"/>
          <w:sz w:val="20"/>
        </w:rPr>
        <w:t xml:space="preserve">) </w:t>
      </w:r>
      <w:r w:rsidR="00B47A7A">
        <w:rPr>
          <w:rFonts w:ascii="Arial" w:hAnsi="Arial" w:cs="Arial"/>
          <w:sz w:val="20"/>
        </w:rPr>
        <w:t>452</w:t>
      </w:r>
      <w:r w:rsidRPr="00B4019B">
        <w:rPr>
          <w:rFonts w:ascii="Arial" w:hAnsi="Arial" w:cs="Arial"/>
          <w:sz w:val="20"/>
        </w:rPr>
        <w:t>-</w:t>
      </w:r>
      <w:r w:rsidR="00F00237">
        <w:rPr>
          <w:rFonts w:ascii="Arial" w:hAnsi="Arial" w:cs="Arial"/>
          <w:sz w:val="20"/>
        </w:rPr>
        <w:t>0461</w:t>
      </w:r>
      <w:r w:rsidRPr="00B4019B">
        <w:rPr>
          <w:rFonts w:ascii="Arial" w:hAnsi="Arial" w:cs="Arial"/>
          <w:sz w:val="20"/>
        </w:rPr>
        <w:t xml:space="preserve"> or</w:t>
      </w:r>
      <w:r w:rsidR="00F00237">
        <w:rPr>
          <w:rFonts w:ascii="Arial" w:hAnsi="Arial" w:cs="Arial"/>
          <w:sz w:val="20"/>
        </w:rPr>
        <w:t xml:space="preserve"> </w:t>
      </w:r>
      <w:hyperlink r:id="rId8" w:history="1">
        <w:r w:rsidR="00A6427E" w:rsidRPr="0042508B">
          <w:rPr>
            <w:rStyle w:val="Hyperlink"/>
            <w:rFonts w:ascii="Arial" w:hAnsi="Arial" w:cs="Arial"/>
            <w:sz w:val="20"/>
          </w:rPr>
          <w:t>Aaron.Smith@IowaFinance.com</w:t>
        </w:r>
      </w:hyperlink>
      <w:r w:rsidR="00F00237">
        <w:rPr>
          <w:rFonts w:ascii="Arial" w:hAnsi="Arial" w:cs="Arial"/>
          <w:sz w:val="20"/>
        </w:rPr>
        <w:t xml:space="preserve"> f</w:t>
      </w:r>
      <w:r w:rsidRPr="00B4019B">
        <w:rPr>
          <w:rFonts w:ascii="Arial" w:hAnsi="Arial" w:cs="Arial"/>
          <w:sz w:val="20"/>
        </w:rPr>
        <w:t>or more information.</w:t>
      </w:r>
    </w:p>
    <w:p w14:paraId="1C90A909" w14:textId="5EAB20B0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3.</w:t>
      </w:r>
      <w:r w:rsidRPr="00B4019B">
        <w:rPr>
          <w:rFonts w:ascii="Arial" w:hAnsi="Arial" w:cs="Arial"/>
          <w:sz w:val="20"/>
        </w:rPr>
        <w:tab/>
        <w:t xml:space="preserve">Borrower is required to pay the fees and expenses of Dorsey &amp; Whitney, who serve as Issuer's Counsel.  </w:t>
      </w:r>
      <w:bookmarkStart w:id="99" w:name="OLE_LINK1"/>
      <w:r w:rsidRPr="00B4019B">
        <w:rPr>
          <w:rFonts w:ascii="Arial" w:hAnsi="Arial" w:cs="Arial"/>
          <w:sz w:val="20"/>
        </w:rPr>
        <w:t xml:space="preserve">Bond documents should be sent to David </w:t>
      </w:r>
      <w:proofErr w:type="spellStart"/>
      <w:r w:rsidRPr="00B4019B">
        <w:rPr>
          <w:rFonts w:ascii="Arial" w:hAnsi="Arial" w:cs="Arial"/>
          <w:sz w:val="20"/>
        </w:rPr>
        <w:t>Grossklaus</w:t>
      </w:r>
      <w:proofErr w:type="spellEnd"/>
      <w:r w:rsidRPr="00B4019B">
        <w:rPr>
          <w:rFonts w:ascii="Arial" w:hAnsi="Arial" w:cs="Arial"/>
          <w:sz w:val="20"/>
        </w:rPr>
        <w:t xml:space="preserve"> (</w:t>
      </w:r>
      <w:hyperlink r:id="rId9" w:history="1">
        <w:r w:rsidR="00A6427E" w:rsidRPr="0042508B">
          <w:rPr>
            <w:rStyle w:val="Hyperlink"/>
            <w:rFonts w:ascii="Arial" w:hAnsi="Arial" w:cs="Arial"/>
            <w:sz w:val="20"/>
          </w:rPr>
          <w:t>Grossklaus.David@Dorsey.com</w:t>
        </w:r>
      </w:hyperlink>
      <w:r w:rsidRPr="00B4019B">
        <w:rPr>
          <w:rFonts w:ascii="Arial" w:hAnsi="Arial" w:cs="Arial"/>
          <w:sz w:val="20"/>
        </w:rPr>
        <w:t>) at Dorsey &amp; Whitney and the Authority's C</w:t>
      </w:r>
      <w:r w:rsidR="00B47A7A">
        <w:rPr>
          <w:rFonts w:ascii="Arial" w:hAnsi="Arial" w:cs="Arial"/>
          <w:sz w:val="20"/>
        </w:rPr>
        <w:t xml:space="preserve">hief Bond Programs </w:t>
      </w:r>
      <w:r w:rsidRPr="00B4019B">
        <w:rPr>
          <w:rFonts w:ascii="Arial" w:hAnsi="Arial" w:cs="Arial"/>
          <w:sz w:val="20"/>
        </w:rPr>
        <w:t xml:space="preserve">Director </w:t>
      </w:r>
      <w:r w:rsidR="00F00237">
        <w:rPr>
          <w:rFonts w:ascii="Arial" w:hAnsi="Arial" w:cs="Arial"/>
          <w:sz w:val="20"/>
        </w:rPr>
        <w:t>(</w:t>
      </w:r>
      <w:hyperlink r:id="rId10" w:history="1">
        <w:r w:rsidR="00A6427E">
          <w:rPr>
            <w:rStyle w:val="Hyperlink"/>
            <w:rFonts w:ascii="Arial" w:hAnsi="Arial" w:cs="Arial"/>
            <w:sz w:val="20"/>
          </w:rPr>
          <w:t>A</w:t>
        </w:r>
        <w:r w:rsidR="00A6427E" w:rsidRPr="009A5A31">
          <w:rPr>
            <w:rStyle w:val="Hyperlink"/>
            <w:rFonts w:ascii="Arial" w:hAnsi="Arial" w:cs="Arial"/>
            <w:sz w:val="20"/>
          </w:rPr>
          <w:t>aron.</w:t>
        </w:r>
        <w:r w:rsidR="00A6427E">
          <w:rPr>
            <w:rStyle w:val="Hyperlink"/>
            <w:rFonts w:ascii="Arial" w:hAnsi="Arial" w:cs="Arial"/>
            <w:sz w:val="20"/>
          </w:rPr>
          <w:t>S</w:t>
        </w:r>
        <w:r w:rsidR="00A6427E" w:rsidRPr="009A5A31">
          <w:rPr>
            <w:rStyle w:val="Hyperlink"/>
            <w:rFonts w:ascii="Arial" w:hAnsi="Arial" w:cs="Arial"/>
            <w:sz w:val="20"/>
          </w:rPr>
          <w:t>mith@</w:t>
        </w:r>
        <w:r w:rsidR="00A6427E">
          <w:rPr>
            <w:rStyle w:val="Hyperlink"/>
            <w:rFonts w:ascii="Arial" w:hAnsi="Arial" w:cs="Arial"/>
            <w:sz w:val="20"/>
          </w:rPr>
          <w:t>I</w:t>
        </w:r>
        <w:r w:rsidR="00A6427E" w:rsidRPr="009A5A31">
          <w:rPr>
            <w:rStyle w:val="Hyperlink"/>
            <w:rFonts w:ascii="Arial" w:hAnsi="Arial" w:cs="Arial"/>
            <w:sz w:val="20"/>
          </w:rPr>
          <w:t>owa</w:t>
        </w:r>
        <w:r w:rsidR="00A6427E">
          <w:rPr>
            <w:rStyle w:val="Hyperlink"/>
            <w:rFonts w:ascii="Arial" w:hAnsi="Arial" w:cs="Arial"/>
            <w:sz w:val="20"/>
          </w:rPr>
          <w:t>F</w:t>
        </w:r>
        <w:r w:rsidR="00A6427E" w:rsidRPr="009A5A31">
          <w:rPr>
            <w:rStyle w:val="Hyperlink"/>
            <w:rFonts w:ascii="Arial" w:hAnsi="Arial" w:cs="Arial"/>
            <w:sz w:val="20"/>
          </w:rPr>
          <w:t>inance.com</w:t>
        </w:r>
      </w:hyperlink>
      <w:r w:rsidRPr="00B4019B">
        <w:rPr>
          <w:rFonts w:ascii="Arial" w:hAnsi="Arial" w:cs="Arial"/>
          <w:sz w:val="20"/>
        </w:rPr>
        <w:t>).</w:t>
      </w:r>
    </w:p>
    <w:bookmarkEnd w:id="99"/>
    <w:p w14:paraId="74B181ED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58D2621F" w14:textId="42D8558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 xml:space="preserve">Dated this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2"/>
            <w:enabled/>
            <w:calcOnExit w:val="0"/>
            <w:statusText w:type="text" w:val="type date number"/>
            <w:textInput/>
          </w:ffData>
        </w:fldChar>
      </w:r>
      <w:bookmarkStart w:id="100" w:name="Text52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0"/>
      <w:r w:rsidRPr="00B4019B">
        <w:rPr>
          <w:rFonts w:ascii="Arial" w:hAnsi="Arial" w:cs="Arial"/>
          <w:sz w:val="20"/>
        </w:rPr>
        <w:t xml:space="preserve"> day of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3"/>
            <w:enabled/>
            <w:calcOnExit w:val="0"/>
            <w:statusText w:type="text" w:val="type date month"/>
            <w:textInput/>
          </w:ffData>
        </w:fldChar>
      </w:r>
      <w:bookmarkStart w:id="101" w:name="Text53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1"/>
      <w:r w:rsidRPr="00B4019B">
        <w:rPr>
          <w:rFonts w:ascii="Arial" w:hAnsi="Arial" w:cs="Arial"/>
          <w:sz w:val="20"/>
        </w:rPr>
        <w:t>, 20</w:t>
      </w:r>
      <w:r w:rsidR="00B47A7A">
        <w:rPr>
          <w:rFonts w:ascii="Arial" w:hAnsi="Arial" w:cs="Arial"/>
          <w:sz w:val="20"/>
        </w:rPr>
        <w:t>2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4"/>
            <w:enabled/>
            <w:calcOnExit w:val="0"/>
            <w:statusText w:type="text" w:val="type the last two digits of the year"/>
            <w:textInput/>
          </w:ffData>
        </w:fldChar>
      </w:r>
      <w:bookmarkStart w:id="102" w:name="Text54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2"/>
    </w:p>
    <w:p w14:paraId="1A0B3760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B5817DF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D98901E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Borrower: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5"/>
            <w:enabled/>
            <w:calcOnExit w:val="0"/>
            <w:statusText w:type="text" w:val="type name"/>
            <w:textInput/>
          </w:ffData>
        </w:fldChar>
      </w:r>
      <w:bookmarkStart w:id="103" w:name="Text55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3"/>
      <w:r w:rsidRPr="00B4019B">
        <w:rPr>
          <w:rFonts w:ascii="Arial" w:hAnsi="Arial" w:cs="Arial"/>
          <w:sz w:val="20"/>
          <w:u w:val="single"/>
        </w:rPr>
        <w:tab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ab/>
      </w:r>
    </w:p>
    <w:p w14:paraId="20DD9B07" w14:textId="77777777" w:rsidR="00A9504C" w:rsidRPr="00B4019B" w:rsidRDefault="00603CBC" w:rsidP="00E0312D">
      <w:pPr>
        <w:pStyle w:val="IFANormal"/>
        <w:ind w:left="3600" w:firstLine="720"/>
        <w:rPr>
          <w:sz w:val="20"/>
        </w:rPr>
      </w:pPr>
      <w:r w:rsidRPr="00B4019B">
        <w:rPr>
          <w:sz w:val="20"/>
        </w:rPr>
        <w:t>By:</w:t>
      </w:r>
      <w:r w:rsidR="00361A0A">
        <w:rPr>
          <w:sz w:val="20"/>
          <w:u w:val="single"/>
        </w:rPr>
        <w:fldChar w:fldCharType="begin">
          <w:ffData>
            <w:name w:val="Text56"/>
            <w:enabled/>
            <w:calcOnExit w:val="0"/>
            <w:statusText w:type="text" w:val="type "/>
            <w:textInput/>
          </w:ffData>
        </w:fldChar>
      </w:r>
      <w:bookmarkStart w:id="104" w:name="Text56"/>
      <w:r w:rsidR="00361A0A">
        <w:rPr>
          <w:sz w:val="20"/>
          <w:u w:val="single"/>
        </w:rPr>
        <w:instrText xml:space="preserve"> FORMTEXT </w:instrText>
      </w:r>
      <w:r w:rsidR="00361A0A">
        <w:rPr>
          <w:sz w:val="20"/>
          <w:u w:val="single"/>
        </w:rPr>
      </w:r>
      <w:r w:rsidR="00361A0A">
        <w:rPr>
          <w:sz w:val="20"/>
          <w:u w:val="single"/>
        </w:rPr>
        <w:fldChar w:fldCharType="separate"/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sz w:val="20"/>
          <w:u w:val="single"/>
        </w:rPr>
        <w:fldChar w:fldCharType="end"/>
      </w:r>
      <w:bookmarkEnd w:id="104"/>
    </w:p>
    <w:sectPr w:rsidR="00A9504C" w:rsidRPr="00B4019B" w:rsidSect="00CA6E11">
      <w:head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F7E1" w14:textId="77777777" w:rsidR="00603CBC" w:rsidRDefault="00603CBC" w:rsidP="00222545">
      <w:r>
        <w:separator/>
      </w:r>
    </w:p>
  </w:endnote>
  <w:endnote w:type="continuationSeparator" w:id="0">
    <w:p w14:paraId="7BBE69B7" w14:textId="77777777" w:rsidR="00603CBC" w:rsidRDefault="00603CB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23FF" w14:textId="77777777" w:rsidR="00603CBC" w:rsidRDefault="00603CBC" w:rsidP="00222545">
      <w:r>
        <w:separator/>
      </w:r>
    </w:p>
  </w:footnote>
  <w:footnote w:type="continuationSeparator" w:id="0">
    <w:p w14:paraId="3A8EDA56" w14:textId="77777777" w:rsidR="00603CBC" w:rsidRDefault="00603CB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466C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B5AC0" wp14:editId="64154D9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160D3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RAgxHUf0DSMxj2LtjotwlWq7lsvNkqKKRHxdM1xVVAHCZtvnl4ap753Fa+FwyHo/dkzkLKaMDcZXeWlxvEWw==" w:salt="9tcuUvP8Gkj+PkhB/zZzA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BC"/>
    <w:rsid w:val="000149BC"/>
    <w:rsid w:val="00067499"/>
    <w:rsid w:val="000970B6"/>
    <w:rsid w:val="00121F0F"/>
    <w:rsid w:val="001228FF"/>
    <w:rsid w:val="00122A18"/>
    <w:rsid w:val="00175D62"/>
    <w:rsid w:val="00222545"/>
    <w:rsid w:val="00243260"/>
    <w:rsid w:val="003314EA"/>
    <w:rsid w:val="00361A0A"/>
    <w:rsid w:val="003D4731"/>
    <w:rsid w:val="00493227"/>
    <w:rsid w:val="005A2BD6"/>
    <w:rsid w:val="00603CBC"/>
    <w:rsid w:val="006305B2"/>
    <w:rsid w:val="00710A08"/>
    <w:rsid w:val="00717AEB"/>
    <w:rsid w:val="00741814"/>
    <w:rsid w:val="00750AE5"/>
    <w:rsid w:val="007D56EA"/>
    <w:rsid w:val="007F17C6"/>
    <w:rsid w:val="00820400"/>
    <w:rsid w:val="00994692"/>
    <w:rsid w:val="009A6415"/>
    <w:rsid w:val="009B341C"/>
    <w:rsid w:val="009D0009"/>
    <w:rsid w:val="00A6427E"/>
    <w:rsid w:val="00A9504C"/>
    <w:rsid w:val="00B4019B"/>
    <w:rsid w:val="00B47A7A"/>
    <w:rsid w:val="00B85CF4"/>
    <w:rsid w:val="00CA4A23"/>
    <w:rsid w:val="00CA6E11"/>
    <w:rsid w:val="00CC74C0"/>
    <w:rsid w:val="00D6258E"/>
    <w:rsid w:val="00D72C7F"/>
    <w:rsid w:val="00E0312D"/>
    <w:rsid w:val="00F00237"/>
    <w:rsid w:val="00F976A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2B3B"/>
  <w14:defaultImageDpi w14:val="32767"/>
  <w15:docId w15:val="{ADFFB621-AC09-49BA-92CB-DD17FA1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BC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Hyperlink">
    <w:name w:val="Hyperlink"/>
    <w:unhideWhenUsed/>
    <w:rsid w:val="00603CBC"/>
    <w:rPr>
      <w:color w:val="0000FF"/>
      <w:u w:val="single"/>
    </w:rPr>
  </w:style>
  <w:style w:type="paragraph" w:styleId="Signature">
    <w:name w:val="Signature"/>
    <w:basedOn w:val="Normal"/>
    <w:link w:val="SignatureChar"/>
    <w:semiHidden/>
    <w:unhideWhenUsed/>
    <w:rsid w:val="00603CB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603CBC"/>
    <w:rPr>
      <w:sz w:val="22"/>
    </w:rPr>
  </w:style>
  <w:style w:type="paragraph" w:styleId="BodyText">
    <w:name w:val="Body Text"/>
    <w:aliases w:val="bt"/>
    <w:basedOn w:val="Normal"/>
    <w:link w:val="BodyTextChar"/>
    <w:unhideWhenUsed/>
    <w:rsid w:val="00603CBC"/>
    <w:pPr>
      <w:spacing w:after="240"/>
    </w:pPr>
    <w:rPr>
      <w:rFonts w:asciiTheme="minorHAnsi" w:eastAsiaTheme="minorHAnsi" w:hAnsiTheme="minorHAnsi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3CBC"/>
    <w:pPr>
      <w:tabs>
        <w:tab w:val="left" w:pos="360"/>
      </w:tabs>
      <w:spacing w:after="240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customStyle="1" w:styleId="TableText">
    <w:name w:val="Table Text"/>
    <w:basedOn w:val="Normal"/>
    <w:rsid w:val="00603CBC"/>
  </w:style>
  <w:style w:type="paragraph" w:customStyle="1" w:styleId="SubtitleLeft">
    <w:name w:val="Subtitle Left"/>
    <w:aliases w:val="sl"/>
    <w:basedOn w:val="Normal"/>
    <w:rsid w:val="00603C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Times New Roman Bold" w:hAnsi="Times New Roman Bold"/>
      <w:b/>
      <w:sz w:val="24"/>
    </w:rPr>
  </w:style>
  <w:style w:type="paragraph" w:customStyle="1" w:styleId="TitleDocument">
    <w:name w:val="Title Document"/>
    <w:basedOn w:val="Normal"/>
    <w:next w:val="BodyText"/>
    <w:rsid w:val="00603CBC"/>
    <w:pPr>
      <w:spacing w:after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BC"/>
    <w:rPr>
      <w:rFonts w:ascii="Tahoma" w:eastAsia="Times New Roman" w:hAnsi="Tahoma" w:cs="Tahoma"/>
      <w:sz w:val="16"/>
      <w:szCs w:val="16"/>
    </w:rPr>
  </w:style>
  <w:style w:type="paragraph" w:customStyle="1" w:styleId="gmail-ifanormal">
    <w:name w:val="gmail-ifanormal"/>
    <w:basedOn w:val="Normal"/>
    <w:rsid w:val="003D473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4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Smith@IowaFina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aron.smith@iowafin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ssklaus.David@Dorsey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B8CE9-0854-4AFC-8F12-409E4629B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9E77E-A446-4113-BC52-D87EEDA0CBFF}"/>
</file>

<file path=customXml/itemProps3.xml><?xml version="1.0" encoding="utf-8"?>
<ds:datastoreItem xmlns:ds="http://schemas.openxmlformats.org/officeDocument/2006/customXml" ds:itemID="{42B44500-3619-401F-81D9-6A0D427B59CF}"/>
</file>

<file path=customXml/itemProps4.xml><?xml version="1.0" encoding="utf-8"?>
<ds:datastoreItem xmlns:ds="http://schemas.openxmlformats.org/officeDocument/2006/customXml" ds:itemID="{7063DAA3-BEB1-4D4C-8361-0D41956B3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Elizabeth Christenson</cp:lastModifiedBy>
  <cp:revision>2</cp:revision>
  <dcterms:created xsi:type="dcterms:W3CDTF">2021-04-28T13:59:00Z</dcterms:created>
  <dcterms:modified xsi:type="dcterms:W3CDTF">2021-04-28T13:59:00Z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