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EFEC" w14:textId="49E7FC94" w:rsidR="00E13585" w:rsidRDefault="00E13585" w:rsidP="00E13585">
      <w:pPr>
        <w:spacing w:after="0"/>
        <w:jc w:val="center"/>
        <w:rPr>
          <w:rFonts w:ascii="Arial" w:hAnsi="Arial" w:cs="Arial"/>
          <w:sz w:val="28"/>
          <w:szCs w:val="28"/>
        </w:rPr>
      </w:pPr>
      <w:r>
        <w:rPr>
          <w:rFonts w:ascii="Arial" w:hAnsi="Arial" w:cs="Arial"/>
          <w:sz w:val="28"/>
          <w:szCs w:val="28"/>
        </w:rPr>
        <w:t>SUMMARY OF COMMENTS RESPONDING TO PROPOSED CHANGES TO IOWA CODE 16.2D and draft responses</w:t>
      </w:r>
    </w:p>
    <w:p w14:paraId="2AF800B2" w14:textId="3012D174" w:rsidR="00E13585" w:rsidRPr="00E13585" w:rsidRDefault="00E13585" w:rsidP="00E13585">
      <w:pPr>
        <w:jc w:val="center"/>
        <w:rPr>
          <w:rFonts w:ascii="Arial" w:hAnsi="Arial" w:cs="Arial"/>
          <w:sz w:val="28"/>
          <w:szCs w:val="28"/>
        </w:rPr>
      </w:pPr>
      <w:r>
        <w:rPr>
          <w:rFonts w:ascii="Arial" w:hAnsi="Arial" w:cs="Arial"/>
          <w:sz w:val="28"/>
          <w:szCs w:val="28"/>
        </w:rPr>
        <w:t>September 2021</w:t>
      </w:r>
    </w:p>
    <w:p w14:paraId="1BCA6E88" w14:textId="7551075B" w:rsidR="00053289" w:rsidRDefault="00053289"/>
    <w:p w14:paraId="1DEFF167" w14:textId="2116646C" w:rsidR="009367DD" w:rsidRDefault="00F35CA2">
      <w:pPr>
        <w:rPr>
          <w:rFonts w:ascii="Arial" w:hAnsi="Arial" w:cs="Arial"/>
          <w:color w:val="222222"/>
          <w:sz w:val="24"/>
          <w:szCs w:val="24"/>
          <w:shd w:val="clear" w:color="auto" w:fill="FFFFFF"/>
        </w:rPr>
      </w:pPr>
      <w:r>
        <w:br/>
      </w:r>
      <w:r w:rsidRPr="00D3197D">
        <w:rPr>
          <w:rFonts w:ascii="Arial" w:hAnsi="Arial" w:cs="Arial"/>
          <w:color w:val="222222"/>
          <w:sz w:val="24"/>
          <w:szCs w:val="24"/>
          <w:shd w:val="clear" w:color="auto" w:fill="FFFFFF"/>
        </w:rPr>
        <w:t>So based on what I am seeing financial institutions would not be ICH.  Why is there no mention of the nomination and term of a secretary?</w:t>
      </w:r>
      <w:r w:rsidR="00982038" w:rsidRPr="00D3197D">
        <w:rPr>
          <w:rFonts w:ascii="Arial" w:hAnsi="Arial" w:cs="Arial"/>
          <w:color w:val="222222"/>
          <w:sz w:val="24"/>
          <w:szCs w:val="24"/>
          <w:shd w:val="clear" w:color="auto" w:fill="FFFFFF"/>
        </w:rPr>
        <w:t xml:space="preserve"> </w:t>
      </w:r>
    </w:p>
    <w:p w14:paraId="5D1EEFD7" w14:textId="5FF1E642" w:rsidR="00A03EE3" w:rsidRDefault="00A03EE3" w:rsidP="00A03EE3">
      <w:pPr>
        <w:shd w:val="clear" w:color="auto" w:fill="FFFFFF"/>
        <w:spacing w:after="0" w:line="240" w:lineRule="auto"/>
        <w:rPr>
          <w:rFonts w:ascii="Arial" w:eastAsia="Times New Roman" w:hAnsi="Arial" w:cs="Arial"/>
          <w:color w:val="222222"/>
          <w:sz w:val="24"/>
          <w:szCs w:val="24"/>
        </w:rPr>
      </w:pPr>
      <w:r w:rsidRPr="00053289">
        <w:rPr>
          <w:rFonts w:ascii="Arial" w:eastAsia="Times New Roman" w:hAnsi="Arial" w:cs="Arial"/>
          <w:color w:val="222222"/>
          <w:sz w:val="24"/>
          <w:szCs w:val="24"/>
        </w:rPr>
        <w:t>If that’s the plan, I guess that is the plan. Wouldn’t you want a secretary in the proposed changes?</w:t>
      </w:r>
    </w:p>
    <w:p w14:paraId="5E1B4944" w14:textId="77777777" w:rsidR="00A03EE3" w:rsidRPr="00D3197D" w:rsidRDefault="00A03EE3" w:rsidP="00A03EE3">
      <w:pPr>
        <w:shd w:val="clear" w:color="auto" w:fill="FFFFFF"/>
        <w:spacing w:after="0" w:line="240" w:lineRule="auto"/>
        <w:rPr>
          <w:rFonts w:ascii="Arial" w:eastAsia="Times New Roman" w:hAnsi="Arial" w:cs="Arial"/>
          <w:color w:val="222222"/>
          <w:sz w:val="24"/>
          <w:szCs w:val="24"/>
        </w:rPr>
      </w:pPr>
    </w:p>
    <w:p w14:paraId="40942545" w14:textId="56BED1E3" w:rsidR="00F35CA2" w:rsidRPr="00D3197D" w:rsidRDefault="00982038">
      <w:pPr>
        <w:rPr>
          <w:i/>
          <w:iCs/>
          <w:sz w:val="24"/>
          <w:szCs w:val="24"/>
        </w:rPr>
      </w:pPr>
      <w:r w:rsidRPr="00D3197D">
        <w:rPr>
          <w:rFonts w:ascii="Arial" w:hAnsi="Arial" w:cs="Arial"/>
          <w:i/>
          <w:iCs/>
          <w:color w:val="222222"/>
          <w:sz w:val="24"/>
          <w:szCs w:val="24"/>
          <w:shd w:val="clear" w:color="auto" w:fill="FFFFFF"/>
        </w:rPr>
        <w:t xml:space="preserve">The secretary role </w:t>
      </w:r>
      <w:r w:rsidR="00A03EE3">
        <w:rPr>
          <w:rFonts w:ascii="Arial" w:hAnsi="Arial" w:cs="Arial"/>
          <w:i/>
          <w:iCs/>
          <w:color w:val="222222"/>
          <w:sz w:val="24"/>
          <w:szCs w:val="24"/>
          <w:shd w:val="clear" w:color="auto" w:fill="FFFFFF"/>
        </w:rPr>
        <w:t>only</w:t>
      </w:r>
      <w:r w:rsidRPr="00D3197D">
        <w:rPr>
          <w:rFonts w:ascii="Arial" w:hAnsi="Arial" w:cs="Arial"/>
          <w:i/>
          <w:iCs/>
          <w:color w:val="222222"/>
          <w:sz w:val="24"/>
          <w:szCs w:val="24"/>
          <w:shd w:val="clear" w:color="auto" w:fill="FFFFFF"/>
        </w:rPr>
        <w:t xml:space="preserve"> appear</w:t>
      </w:r>
      <w:r w:rsidR="00A03EE3">
        <w:rPr>
          <w:rFonts w:ascii="Arial" w:hAnsi="Arial" w:cs="Arial"/>
          <w:i/>
          <w:iCs/>
          <w:color w:val="222222"/>
          <w:sz w:val="24"/>
          <w:szCs w:val="24"/>
          <w:shd w:val="clear" w:color="auto" w:fill="FFFFFF"/>
        </w:rPr>
        <w:t>s</w:t>
      </w:r>
      <w:r w:rsidRPr="00D3197D">
        <w:rPr>
          <w:rFonts w:ascii="Arial" w:hAnsi="Arial" w:cs="Arial"/>
          <w:i/>
          <w:iCs/>
          <w:color w:val="222222"/>
          <w:sz w:val="24"/>
          <w:szCs w:val="24"/>
          <w:shd w:val="clear" w:color="auto" w:fill="FFFFFF"/>
        </w:rPr>
        <w:t xml:space="preserve"> to be mentioned </w:t>
      </w:r>
      <w:r w:rsidR="00A03EE3">
        <w:rPr>
          <w:rFonts w:ascii="Arial" w:hAnsi="Arial" w:cs="Arial"/>
          <w:i/>
          <w:iCs/>
          <w:color w:val="222222"/>
          <w:sz w:val="24"/>
          <w:szCs w:val="24"/>
          <w:shd w:val="clear" w:color="auto" w:fill="FFFFFF"/>
        </w:rPr>
        <w:t>in</w:t>
      </w:r>
      <w:r w:rsidR="009367DD" w:rsidRPr="00D3197D">
        <w:rPr>
          <w:rFonts w:ascii="Arial" w:hAnsi="Arial" w:cs="Arial"/>
          <w:i/>
          <w:iCs/>
          <w:color w:val="222222"/>
          <w:sz w:val="24"/>
          <w:szCs w:val="24"/>
          <w:shd w:val="clear" w:color="auto" w:fill="FFFFFF"/>
        </w:rPr>
        <w:t xml:space="preserve"> our Governance Charter, which will obviously need revising (September 2017) when other changes are approved.</w:t>
      </w:r>
    </w:p>
    <w:p w14:paraId="7BDC5E37" w14:textId="77777777" w:rsidR="00E13585" w:rsidRDefault="00E13585" w:rsidP="00053289">
      <w:pPr>
        <w:shd w:val="clear" w:color="auto" w:fill="FFFFFF"/>
        <w:spacing w:after="0" w:line="240" w:lineRule="auto"/>
        <w:rPr>
          <w:rFonts w:ascii="Arial" w:eastAsia="Times New Roman" w:hAnsi="Arial" w:cs="Arial"/>
          <w:color w:val="222222"/>
          <w:sz w:val="24"/>
          <w:szCs w:val="24"/>
        </w:rPr>
      </w:pPr>
    </w:p>
    <w:p w14:paraId="2824983B" w14:textId="163C4456" w:rsidR="00053289" w:rsidRPr="00D3197D" w:rsidRDefault="00053289" w:rsidP="00053289">
      <w:pPr>
        <w:shd w:val="clear" w:color="auto" w:fill="FFFFFF"/>
        <w:spacing w:after="0" w:line="240" w:lineRule="auto"/>
        <w:rPr>
          <w:rFonts w:ascii="Arial" w:eastAsia="Times New Roman" w:hAnsi="Arial" w:cs="Arial"/>
          <w:color w:val="222222"/>
          <w:sz w:val="24"/>
          <w:szCs w:val="24"/>
        </w:rPr>
      </w:pPr>
      <w:r w:rsidRPr="00053289">
        <w:rPr>
          <w:rFonts w:ascii="Arial" w:eastAsia="Times New Roman" w:hAnsi="Arial" w:cs="Arial"/>
          <w:color w:val="222222"/>
          <w:sz w:val="24"/>
          <w:szCs w:val="24"/>
        </w:rPr>
        <w:t xml:space="preserve">The examples included private business, that may exclude publicly traded corporations or a cooperative like FHLB or potentially Credit Unions.  </w:t>
      </w:r>
    </w:p>
    <w:p w14:paraId="79C52CD7" w14:textId="77777777" w:rsidR="009367DD" w:rsidRPr="00D3197D" w:rsidRDefault="009367DD" w:rsidP="00053289">
      <w:pPr>
        <w:shd w:val="clear" w:color="auto" w:fill="FFFFFF"/>
        <w:spacing w:after="0" w:line="240" w:lineRule="auto"/>
        <w:rPr>
          <w:rFonts w:ascii="Arial" w:eastAsia="Times New Roman" w:hAnsi="Arial" w:cs="Arial"/>
          <w:color w:val="222222"/>
          <w:sz w:val="24"/>
          <w:szCs w:val="24"/>
        </w:rPr>
      </w:pPr>
    </w:p>
    <w:p w14:paraId="17C76A3A" w14:textId="50AB94BB" w:rsidR="009367DD" w:rsidRPr="00053289" w:rsidRDefault="009367DD" w:rsidP="00E13585">
      <w:pPr>
        <w:shd w:val="clear" w:color="auto" w:fill="FFFFFF"/>
        <w:spacing w:line="240" w:lineRule="auto"/>
        <w:rPr>
          <w:rFonts w:ascii="Arial" w:eastAsia="Times New Roman" w:hAnsi="Arial" w:cs="Arial"/>
          <w:i/>
          <w:iCs/>
          <w:color w:val="222222"/>
          <w:sz w:val="24"/>
          <w:szCs w:val="24"/>
        </w:rPr>
      </w:pPr>
      <w:r w:rsidRPr="00D3197D">
        <w:rPr>
          <w:rFonts w:ascii="Arial" w:eastAsia="Times New Roman" w:hAnsi="Arial" w:cs="Arial"/>
          <w:i/>
          <w:iCs/>
          <w:color w:val="222222"/>
          <w:sz w:val="24"/>
          <w:szCs w:val="24"/>
        </w:rPr>
        <w:t>Perhaps adding banking/finance specifically to 2.a.(1) would make sense since it would be among the most relevant categories of private business?</w:t>
      </w:r>
    </w:p>
    <w:p w14:paraId="1EF0E408" w14:textId="77777777" w:rsidR="00053289" w:rsidRPr="00053289" w:rsidRDefault="00053289" w:rsidP="00053289">
      <w:pPr>
        <w:shd w:val="clear" w:color="auto" w:fill="FFFFFF"/>
        <w:spacing w:after="0" w:line="240" w:lineRule="auto"/>
        <w:rPr>
          <w:rFonts w:ascii="Arial" w:eastAsia="Times New Roman" w:hAnsi="Arial" w:cs="Arial"/>
          <w:color w:val="222222"/>
          <w:sz w:val="24"/>
          <w:szCs w:val="24"/>
        </w:rPr>
      </w:pPr>
      <w:r w:rsidRPr="00053289">
        <w:rPr>
          <w:rFonts w:ascii="Arial" w:eastAsia="Times New Roman" w:hAnsi="Arial" w:cs="Arial"/>
          <w:color w:val="222222"/>
          <w:sz w:val="24"/>
          <w:szCs w:val="24"/>
        </w:rPr>
        <w:t> </w:t>
      </w:r>
    </w:p>
    <w:p w14:paraId="24E178C4" w14:textId="10A96F9F" w:rsidR="009B6638" w:rsidRPr="00D3197D" w:rsidRDefault="009B6638" w:rsidP="005D580E">
      <w:pPr>
        <w:shd w:val="clear" w:color="auto" w:fill="FFFFFF"/>
        <w:spacing w:after="0" w:line="240" w:lineRule="auto"/>
        <w:rPr>
          <w:rFonts w:ascii="Arial" w:eastAsia="Times New Roman" w:hAnsi="Arial" w:cs="Arial"/>
          <w:color w:val="222222"/>
          <w:sz w:val="24"/>
          <w:szCs w:val="24"/>
        </w:rPr>
      </w:pPr>
      <w:r w:rsidRPr="00D3197D">
        <w:rPr>
          <w:rFonts w:ascii="Arial" w:eastAsia="Times New Roman" w:hAnsi="Arial" w:cs="Arial"/>
          <w:color w:val="222222"/>
          <w:sz w:val="24"/>
          <w:szCs w:val="24"/>
        </w:rPr>
        <w:t>Rather than identify the agency’s to be represented, should we instead change this to allow flexibility in which seven agencies are represented?</w:t>
      </w:r>
    </w:p>
    <w:p w14:paraId="4F2BF2AA" w14:textId="77777777" w:rsidR="009B6638" w:rsidRPr="00D3197D" w:rsidRDefault="009B6638" w:rsidP="005D580E">
      <w:pPr>
        <w:shd w:val="clear" w:color="auto" w:fill="FFFFFF"/>
        <w:spacing w:after="0" w:line="240" w:lineRule="auto"/>
        <w:rPr>
          <w:rFonts w:ascii="Arial" w:eastAsia="Times New Roman" w:hAnsi="Arial" w:cs="Arial"/>
          <w:i/>
          <w:iCs/>
          <w:color w:val="222222"/>
          <w:sz w:val="24"/>
          <w:szCs w:val="24"/>
        </w:rPr>
      </w:pPr>
    </w:p>
    <w:p w14:paraId="70084E46" w14:textId="25538887" w:rsidR="009B6638" w:rsidRPr="00D3197D" w:rsidRDefault="009B6638" w:rsidP="00E13585">
      <w:pPr>
        <w:shd w:val="clear" w:color="auto" w:fill="FFFFFF"/>
        <w:spacing w:line="240" w:lineRule="auto"/>
        <w:rPr>
          <w:rFonts w:ascii="Arial" w:eastAsia="Times New Roman" w:hAnsi="Arial" w:cs="Arial"/>
          <w:i/>
          <w:iCs/>
          <w:color w:val="222222"/>
          <w:sz w:val="24"/>
          <w:szCs w:val="24"/>
        </w:rPr>
      </w:pPr>
      <w:r w:rsidRPr="00D3197D">
        <w:rPr>
          <w:rFonts w:ascii="Arial" w:eastAsia="Times New Roman" w:hAnsi="Arial" w:cs="Arial"/>
          <w:i/>
          <w:iCs/>
          <w:color w:val="222222"/>
          <w:sz w:val="24"/>
          <w:szCs w:val="24"/>
        </w:rPr>
        <w:t xml:space="preserve">This seems entirely plausible. </w:t>
      </w:r>
    </w:p>
    <w:p w14:paraId="2FD96BE9" w14:textId="77777777" w:rsidR="009B6638" w:rsidRPr="00D3197D" w:rsidRDefault="009B6638" w:rsidP="005D580E">
      <w:pPr>
        <w:shd w:val="clear" w:color="auto" w:fill="FFFFFF"/>
        <w:spacing w:after="0" w:line="240" w:lineRule="auto"/>
        <w:rPr>
          <w:rFonts w:ascii="Arial" w:eastAsia="Times New Roman" w:hAnsi="Arial" w:cs="Arial"/>
          <w:color w:val="222222"/>
          <w:sz w:val="24"/>
          <w:szCs w:val="24"/>
        </w:rPr>
      </w:pPr>
    </w:p>
    <w:p w14:paraId="53DB045B" w14:textId="78E2CCD8" w:rsidR="005D580E" w:rsidRPr="00D3197D" w:rsidRDefault="005D580E" w:rsidP="005D580E">
      <w:pPr>
        <w:shd w:val="clear" w:color="auto" w:fill="FFFFFF"/>
        <w:spacing w:after="0" w:line="240" w:lineRule="auto"/>
        <w:rPr>
          <w:rFonts w:ascii="Arial" w:eastAsia="Times New Roman" w:hAnsi="Arial" w:cs="Arial"/>
          <w:color w:val="222222"/>
          <w:sz w:val="24"/>
          <w:szCs w:val="24"/>
        </w:rPr>
      </w:pPr>
      <w:r w:rsidRPr="005D580E">
        <w:rPr>
          <w:rFonts w:ascii="Arial" w:eastAsia="Times New Roman" w:hAnsi="Arial" w:cs="Arial"/>
          <w:color w:val="222222"/>
          <w:sz w:val="24"/>
          <w:szCs w:val="24"/>
        </w:rPr>
        <w:t>For what it’s worth, I strongly recommend that state agencies act as partner members of the ICH but in a non-voting role. Since state agencies serve the Governor and are not allowed to take a policy position contrary to that of the Governor’s office, asking state agency members to vote on any matter potentially related state policy puts us in an uncomfortable position at best. Let’s not even talk about where it might wind up at worse for a state agency rep who goes rogue</w:t>
      </w:r>
      <w:r w:rsidR="00B07095" w:rsidRPr="00D3197D">
        <w:rPr>
          <w:rFonts w:ascii="Arial" w:eastAsia="Times New Roman" w:hAnsi="Arial" w:cs="Arial"/>
          <w:color w:val="222222"/>
          <w:sz w:val="24"/>
          <w:szCs w:val="24"/>
        </w:rPr>
        <w:t>.</w:t>
      </w:r>
    </w:p>
    <w:p w14:paraId="71C91625" w14:textId="4A637FD4" w:rsidR="00B07095" w:rsidRPr="00D3197D" w:rsidRDefault="00B07095" w:rsidP="005D580E">
      <w:pPr>
        <w:shd w:val="clear" w:color="auto" w:fill="FFFFFF"/>
        <w:spacing w:after="0" w:line="240" w:lineRule="auto"/>
        <w:rPr>
          <w:rFonts w:ascii="Arial" w:eastAsia="Times New Roman" w:hAnsi="Arial" w:cs="Arial"/>
          <w:color w:val="222222"/>
          <w:sz w:val="24"/>
          <w:szCs w:val="24"/>
        </w:rPr>
      </w:pPr>
    </w:p>
    <w:p w14:paraId="662BC18E" w14:textId="0C74A5F3" w:rsidR="00B07095" w:rsidRPr="005D580E" w:rsidRDefault="00B07095" w:rsidP="00E13585">
      <w:pPr>
        <w:shd w:val="clear" w:color="auto" w:fill="FFFFFF"/>
        <w:spacing w:line="240" w:lineRule="auto"/>
        <w:rPr>
          <w:rFonts w:ascii="Arial" w:eastAsia="Times New Roman" w:hAnsi="Arial" w:cs="Arial"/>
          <w:i/>
          <w:iCs/>
          <w:color w:val="222222"/>
          <w:sz w:val="24"/>
          <w:szCs w:val="24"/>
        </w:rPr>
      </w:pPr>
      <w:r w:rsidRPr="00D3197D">
        <w:rPr>
          <w:rFonts w:ascii="Arial" w:eastAsia="Times New Roman" w:hAnsi="Arial" w:cs="Arial"/>
          <w:i/>
          <w:iCs/>
          <w:color w:val="222222"/>
          <w:sz w:val="24"/>
          <w:szCs w:val="24"/>
        </w:rPr>
        <w:t>Having non-voting/advisory-only members on a board is not unusual. Would this be an incentive or deterrent to departmental participation?</w:t>
      </w:r>
    </w:p>
    <w:p w14:paraId="14430A14" w14:textId="289892B6" w:rsidR="005D580E" w:rsidRPr="00D3197D" w:rsidRDefault="005D580E" w:rsidP="005D580E">
      <w:pPr>
        <w:shd w:val="clear" w:color="auto" w:fill="FFFFFF"/>
        <w:spacing w:after="0" w:line="240" w:lineRule="auto"/>
        <w:rPr>
          <w:rFonts w:ascii="Arial" w:eastAsia="Times New Roman" w:hAnsi="Arial" w:cs="Arial"/>
          <w:color w:val="222222"/>
          <w:sz w:val="24"/>
          <w:szCs w:val="24"/>
        </w:rPr>
      </w:pPr>
      <w:r w:rsidRPr="005D580E">
        <w:rPr>
          <w:rFonts w:ascii="Arial" w:eastAsia="Times New Roman" w:hAnsi="Arial" w:cs="Arial"/>
          <w:color w:val="222222"/>
          <w:sz w:val="24"/>
          <w:szCs w:val="24"/>
        </w:rPr>
        <w:t> </w:t>
      </w:r>
    </w:p>
    <w:p w14:paraId="004126D0" w14:textId="5A581C57" w:rsidR="00B51249" w:rsidRPr="00D3197D" w:rsidRDefault="00B51249" w:rsidP="005D580E">
      <w:pPr>
        <w:shd w:val="clear" w:color="auto" w:fill="FFFFFF"/>
        <w:spacing w:after="0" w:line="240" w:lineRule="auto"/>
        <w:rPr>
          <w:rFonts w:ascii="Arial" w:eastAsia="Times New Roman" w:hAnsi="Arial" w:cs="Arial"/>
          <w:color w:val="222222"/>
          <w:sz w:val="24"/>
          <w:szCs w:val="24"/>
        </w:rPr>
      </w:pPr>
      <w:r w:rsidRPr="00D3197D">
        <w:rPr>
          <w:rFonts w:ascii="Arial" w:eastAsia="Times New Roman" w:hAnsi="Arial" w:cs="Arial"/>
          <w:color w:val="222222"/>
          <w:sz w:val="24"/>
          <w:szCs w:val="24"/>
        </w:rPr>
        <w:t>4.a. This sentence should end with “subcommittees.” Only the Executive and Nominating Committees have been limited to Council members and the last clause indicates that only Council members can serve on committees.</w:t>
      </w:r>
    </w:p>
    <w:p w14:paraId="01441EE2" w14:textId="2D617F72" w:rsidR="009B6638" w:rsidRPr="00D3197D" w:rsidRDefault="009B6638" w:rsidP="005D580E">
      <w:pPr>
        <w:shd w:val="clear" w:color="auto" w:fill="FFFFFF"/>
        <w:spacing w:after="0" w:line="240" w:lineRule="auto"/>
        <w:rPr>
          <w:rFonts w:ascii="Arial" w:eastAsia="Times New Roman" w:hAnsi="Arial" w:cs="Arial"/>
          <w:color w:val="222222"/>
          <w:sz w:val="24"/>
          <w:szCs w:val="24"/>
        </w:rPr>
      </w:pPr>
    </w:p>
    <w:p w14:paraId="10630CDD" w14:textId="5E46EFE8" w:rsidR="009B6638" w:rsidRPr="005D580E" w:rsidRDefault="009B6638" w:rsidP="005D580E">
      <w:pPr>
        <w:shd w:val="clear" w:color="auto" w:fill="FFFFFF"/>
        <w:spacing w:after="0" w:line="240" w:lineRule="auto"/>
        <w:rPr>
          <w:rFonts w:ascii="Arial" w:eastAsia="Times New Roman" w:hAnsi="Arial" w:cs="Arial"/>
          <w:i/>
          <w:iCs/>
          <w:color w:val="222222"/>
          <w:sz w:val="24"/>
          <w:szCs w:val="24"/>
        </w:rPr>
      </w:pPr>
      <w:r w:rsidRPr="00D3197D">
        <w:rPr>
          <w:rFonts w:ascii="Arial" w:eastAsia="Times New Roman" w:hAnsi="Arial" w:cs="Arial"/>
          <w:i/>
          <w:iCs/>
          <w:color w:val="222222"/>
          <w:sz w:val="24"/>
          <w:szCs w:val="24"/>
        </w:rPr>
        <w:t xml:space="preserve">No where else does language preclude non-Council members from serving on committees, though practices </w:t>
      </w:r>
      <w:proofErr w:type="gramStart"/>
      <w:r w:rsidRPr="00D3197D">
        <w:rPr>
          <w:rFonts w:ascii="Arial" w:eastAsia="Times New Roman" w:hAnsi="Arial" w:cs="Arial"/>
          <w:i/>
          <w:iCs/>
          <w:color w:val="222222"/>
          <w:sz w:val="24"/>
          <w:szCs w:val="24"/>
        </w:rPr>
        <w:t>has</w:t>
      </w:r>
      <w:proofErr w:type="gramEnd"/>
      <w:r w:rsidRPr="00D3197D">
        <w:rPr>
          <w:rFonts w:ascii="Arial" w:eastAsia="Times New Roman" w:hAnsi="Arial" w:cs="Arial"/>
          <w:i/>
          <w:iCs/>
          <w:color w:val="222222"/>
          <w:sz w:val="24"/>
          <w:szCs w:val="24"/>
        </w:rPr>
        <w:t xml:space="preserve"> always required that committee chairs be current ICH members?</w:t>
      </w:r>
    </w:p>
    <w:p w14:paraId="3EF5BD6C" w14:textId="77777777" w:rsidR="002D7F75" w:rsidRPr="00D3197D" w:rsidRDefault="002D7F75" w:rsidP="00DF1E43">
      <w:pPr>
        <w:shd w:val="clear" w:color="auto" w:fill="FFFFFF"/>
        <w:spacing w:after="0" w:line="240" w:lineRule="auto"/>
        <w:rPr>
          <w:rFonts w:ascii="Arial" w:eastAsia="Times New Roman" w:hAnsi="Arial" w:cs="Arial"/>
          <w:color w:val="222222"/>
          <w:sz w:val="24"/>
          <w:szCs w:val="24"/>
        </w:rPr>
      </w:pPr>
    </w:p>
    <w:p w14:paraId="673B63A4" w14:textId="74D1FE1A" w:rsidR="00430828" w:rsidRPr="00D3197D" w:rsidRDefault="00DF1E43" w:rsidP="00430828">
      <w:pPr>
        <w:shd w:val="clear" w:color="auto" w:fill="FFFFFF"/>
        <w:rPr>
          <w:rFonts w:ascii="Arial" w:eastAsia="Times New Roman" w:hAnsi="Arial" w:cs="Arial"/>
          <w:color w:val="222222"/>
          <w:sz w:val="24"/>
          <w:szCs w:val="24"/>
        </w:rPr>
      </w:pPr>
      <w:r w:rsidRPr="00DF1E43">
        <w:rPr>
          <w:rFonts w:ascii="Arial" w:eastAsia="Times New Roman" w:hAnsi="Arial" w:cs="Arial"/>
          <w:color w:val="222222"/>
          <w:sz w:val="24"/>
          <w:szCs w:val="24"/>
        </w:rPr>
        <w:lastRenderedPageBreak/>
        <w:t> </w:t>
      </w:r>
      <w:r w:rsidR="00430828" w:rsidRPr="00D3197D">
        <w:rPr>
          <w:rFonts w:ascii="Arial" w:eastAsia="Times New Roman" w:hAnsi="Arial" w:cs="Arial"/>
          <w:color w:val="222222"/>
          <w:sz w:val="24"/>
          <w:szCs w:val="24"/>
        </w:rPr>
        <w:t xml:space="preserve">Quick question regarding section 9b regarding Point in Time. The current language says the  council shall prepare and file with the governor and the general assembly on or before the first day of December.  With the PIT being done the last 10 days of January, does the council then have 12 months to report the data? If so, these seems excessively </w:t>
      </w:r>
      <w:proofErr w:type="gramStart"/>
      <w:r w:rsidR="00430828" w:rsidRPr="00D3197D">
        <w:rPr>
          <w:rFonts w:ascii="Arial" w:eastAsia="Times New Roman" w:hAnsi="Arial" w:cs="Arial"/>
          <w:color w:val="222222"/>
          <w:sz w:val="24"/>
          <w:szCs w:val="24"/>
        </w:rPr>
        <w:t>long</w:t>
      </w:r>
      <w:proofErr w:type="gramEnd"/>
      <w:r w:rsidR="00430828" w:rsidRPr="00D3197D">
        <w:rPr>
          <w:rFonts w:ascii="Arial" w:eastAsia="Times New Roman" w:hAnsi="Arial" w:cs="Arial"/>
          <w:color w:val="222222"/>
          <w:sz w:val="24"/>
          <w:szCs w:val="24"/>
        </w:rPr>
        <w:t xml:space="preserve"> and the data is pretty much out dated.</w:t>
      </w:r>
    </w:p>
    <w:p w14:paraId="370E23DB" w14:textId="6D8C6985" w:rsidR="00386F3B" w:rsidRPr="00D3197D" w:rsidRDefault="00A47029" w:rsidP="00430828">
      <w:pPr>
        <w:shd w:val="clear" w:color="auto" w:fill="FFFFFF"/>
        <w:rPr>
          <w:rFonts w:ascii="Arial" w:eastAsia="Times New Roman" w:hAnsi="Arial" w:cs="Arial"/>
          <w:i/>
          <w:iCs/>
          <w:color w:val="222222"/>
          <w:sz w:val="24"/>
          <w:szCs w:val="24"/>
        </w:rPr>
      </w:pPr>
      <w:r w:rsidRPr="00D3197D">
        <w:rPr>
          <w:rFonts w:ascii="Arial" w:eastAsia="Times New Roman" w:hAnsi="Arial" w:cs="Arial"/>
          <w:i/>
          <w:iCs/>
          <w:color w:val="222222"/>
          <w:sz w:val="24"/>
          <w:szCs w:val="24"/>
        </w:rPr>
        <w:t>Timing is always an issue; the December date seems to be chosen in the hope that such information would influence the legislative agenda for the following year.</w:t>
      </w:r>
      <w:r w:rsidR="00A1393F" w:rsidRPr="00D3197D">
        <w:rPr>
          <w:rFonts w:ascii="Arial" w:eastAsia="Times New Roman" w:hAnsi="Arial" w:cs="Arial"/>
          <w:i/>
          <w:iCs/>
          <w:color w:val="222222"/>
          <w:sz w:val="24"/>
          <w:szCs w:val="24"/>
        </w:rPr>
        <w:t xml:space="preserve"> Nothing would preclude Council from sharing the Point in Time data with the governor and </w:t>
      </w:r>
      <w:r w:rsidR="00E13585" w:rsidRPr="00D3197D">
        <w:rPr>
          <w:rFonts w:ascii="Arial" w:eastAsia="Times New Roman" w:hAnsi="Arial" w:cs="Arial"/>
          <w:i/>
          <w:iCs/>
          <w:color w:val="222222"/>
          <w:sz w:val="24"/>
          <w:szCs w:val="24"/>
        </w:rPr>
        <w:t>legislators</w:t>
      </w:r>
      <w:r w:rsidR="00A1393F" w:rsidRPr="00D3197D">
        <w:rPr>
          <w:rFonts w:ascii="Arial" w:eastAsia="Times New Roman" w:hAnsi="Arial" w:cs="Arial"/>
          <w:i/>
          <w:iCs/>
          <w:color w:val="222222"/>
          <w:sz w:val="24"/>
          <w:szCs w:val="24"/>
        </w:rPr>
        <w:t xml:space="preserve"> as soon as it becomes finalized.</w:t>
      </w:r>
    </w:p>
    <w:p w14:paraId="6C6A7460" w14:textId="77777777" w:rsidR="00430828" w:rsidRPr="00430828" w:rsidRDefault="00430828" w:rsidP="00430828">
      <w:pPr>
        <w:shd w:val="clear" w:color="auto" w:fill="FFFFFF"/>
        <w:spacing w:after="0" w:line="240" w:lineRule="auto"/>
        <w:rPr>
          <w:rFonts w:ascii="Arial" w:eastAsia="Times New Roman" w:hAnsi="Arial" w:cs="Arial"/>
          <w:color w:val="222222"/>
          <w:sz w:val="24"/>
          <w:szCs w:val="24"/>
        </w:rPr>
      </w:pPr>
      <w:r w:rsidRPr="00430828">
        <w:rPr>
          <w:rFonts w:ascii="Arial" w:eastAsia="Times New Roman" w:hAnsi="Arial" w:cs="Arial"/>
          <w:color w:val="222222"/>
          <w:sz w:val="24"/>
          <w:szCs w:val="24"/>
        </w:rPr>
        <w:t> </w:t>
      </w:r>
    </w:p>
    <w:p w14:paraId="4AFF72FF" w14:textId="2521DCAC" w:rsidR="00430828" w:rsidRPr="00D3197D" w:rsidRDefault="00430828" w:rsidP="00430828">
      <w:pPr>
        <w:shd w:val="clear" w:color="auto" w:fill="FFFFFF"/>
        <w:spacing w:after="0" w:line="240" w:lineRule="auto"/>
        <w:rPr>
          <w:rFonts w:ascii="Arial" w:eastAsia="Times New Roman" w:hAnsi="Arial" w:cs="Arial"/>
          <w:color w:val="222222"/>
          <w:sz w:val="24"/>
          <w:szCs w:val="24"/>
        </w:rPr>
      </w:pPr>
      <w:r w:rsidRPr="00430828">
        <w:rPr>
          <w:rFonts w:ascii="Arial" w:eastAsia="Times New Roman" w:hAnsi="Arial" w:cs="Arial"/>
          <w:color w:val="222222"/>
          <w:sz w:val="24"/>
          <w:szCs w:val="24"/>
        </w:rPr>
        <w:t>With the s</w:t>
      </w:r>
      <w:r w:rsidR="00ED79AC" w:rsidRPr="00D3197D">
        <w:rPr>
          <w:rFonts w:ascii="Arial" w:eastAsia="Times New Roman" w:hAnsi="Arial" w:cs="Arial"/>
          <w:color w:val="222222"/>
          <w:sz w:val="24"/>
          <w:szCs w:val="24"/>
        </w:rPr>
        <w:t>t</w:t>
      </w:r>
      <w:r w:rsidRPr="00430828">
        <w:rPr>
          <w:rFonts w:ascii="Arial" w:eastAsia="Times New Roman" w:hAnsi="Arial" w:cs="Arial"/>
          <w:color w:val="222222"/>
          <w:sz w:val="24"/>
          <w:szCs w:val="24"/>
        </w:rPr>
        <w:t>ate fiscal year being July to June, would the data be able to be reported prior to the start of the fiscal year?</w:t>
      </w:r>
    </w:p>
    <w:p w14:paraId="1F1B6C8E" w14:textId="77777777" w:rsidR="00ED79AC" w:rsidRPr="00D3197D" w:rsidRDefault="00ED79AC" w:rsidP="00430828">
      <w:pPr>
        <w:shd w:val="clear" w:color="auto" w:fill="FFFFFF"/>
        <w:spacing w:after="0" w:line="240" w:lineRule="auto"/>
        <w:rPr>
          <w:rFonts w:ascii="Arial" w:eastAsia="Times New Roman" w:hAnsi="Arial" w:cs="Arial"/>
          <w:color w:val="222222"/>
          <w:sz w:val="24"/>
          <w:szCs w:val="24"/>
        </w:rPr>
      </w:pPr>
    </w:p>
    <w:p w14:paraId="6DF2AE03" w14:textId="6DFD2FDB" w:rsidR="00ED79AC" w:rsidRPr="00430828" w:rsidRDefault="00ED79AC" w:rsidP="00E13585">
      <w:pPr>
        <w:shd w:val="clear" w:color="auto" w:fill="FFFFFF"/>
        <w:spacing w:line="240" w:lineRule="auto"/>
        <w:rPr>
          <w:rFonts w:ascii="Arial" w:eastAsia="Times New Roman" w:hAnsi="Arial" w:cs="Arial"/>
          <w:i/>
          <w:iCs/>
          <w:color w:val="222222"/>
          <w:sz w:val="24"/>
          <w:szCs w:val="24"/>
        </w:rPr>
      </w:pPr>
      <w:r w:rsidRPr="00D3197D">
        <w:rPr>
          <w:rFonts w:ascii="Arial" w:eastAsia="Times New Roman" w:hAnsi="Arial" w:cs="Arial"/>
          <w:i/>
          <w:iCs/>
          <w:color w:val="222222"/>
          <w:sz w:val="24"/>
          <w:szCs w:val="24"/>
        </w:rPr>
        <w:t xml:space="preserve">Point in Time data reports are normally available by May. However, funding decisions are typically made as the data are being processed and would likely be too late to influence budgets for the coming </w:t>
      </w:r>
      <w:proofErr w:type="gramStart"/>
      <w:r w:rsidRPr="00D3197D">
        <w:rPr>
          <w:rFonts w:ascii="Arial" w:eastAsia="Times New Roman" w:hAnsi="Arial" w:cs="Arial"/>
          <w:i/>
          <w:iCs/>
          <w:color w:val="222222"/>
          <w:sz w:val="24"/>
          <w:szCs w:val="24"/>
        </w:rPr>
        <w:t>year;</w:t>
      </w:r>
      <w:proofErr w:type="gramEnd"/>
      <w:r w:rsidRPr="00D3197D">
        <w:rPr>
          <w:rFonts w:ascii="Arial" w:eastAsia="Times New Roman" w:hAnsi="Arial" w:cs="Arial"/>
          <w:i/>
          <w:iCs/>
          <w:color w:val="222222"/>
          <w:sz w:val="24"/>
          <w:szCs w:val="24"/>
        </w:rPr>
        <w:t xml:space="preserve"> more likely for the following year.</w:t>
      </w:r>
    </w:p>
    <w:p w14:paraId="18FE43DF" w14:textId="44EB7EAC" w:rsidR="00DF1E43" w:rsidRPr="00DF1E43" w:rsidRDefault="00DF1E43" w:rsidP="00DF1E43">
      <w:pPr>
        <w:shd w:val="clear" w:color="auto" w:fill="FFFFFF"/>
        <w:spacing w:after="0" w:line="240" w:lineRule="auto"/>
        <w:rPr>
          <w:rFonts w:ascii="Arial" w:eastAsia="Times New Roman" w:hAnsi="Arial" w:cs="Arial"/>
          <w:color w:val="222222"/>
          <w:sz w:val="24"/>
          <w:szCs w:val="24"/>
        </w:rPr>
      </w:pPr>
    </w:p>
    <w:p w14:paraId="3B1CBA8D" w14:textId="7839C9DC" w:rsidR="00053289" w:rsidRPr="00D3197D" w:rsidRDefault="00FF0644">
      <w:pPr>
        <w:rPr>
          <w:rFonts w:ascii="Arial" w:hAnsi="Arial" w:cs="Arial"/>
          <w:color w:val="222222"/>
          <w:sz w:val="24"/>
          <w:szCs w:val="24"/>
          <w:shd w:val="clear" w:color="auto" w:fill="FFFFFF"/>
        </w:rPr>
      </w:pPr>
      <w:r w:rsidRPr="00D3197D">
        <w:rPr>
          <w:rFonts w:ascii="Arial" w:hAnsi="Arial" w:cs="Arial"/>
          <w:color w:val="222222"/>
          <w:sz w:val="24"/>
          <w:szCs w:val="24"/>
          <w:shd w:val="clear" w:color="auto" w:fill="FFFFFF"/>
        </w:rPr>
        <w:t>Under 8 d &amp; e I wonder if we need to keep those or finesse somehow. What I get from utilizing existing resources is partner with department programs.  Should we be that blunt and say that?  </w:t>
      </w:r>
    </w:p>
    <w:p w14:paraId="5C01FCF9" w14:textId="16F6E5C9" w:rsidR="00FF0644" w:rsidRDefault="002811BE">
      <w:pPr>
        <w:rPr>
          <w:rFonts w:ascii="Arial" w:hAnsi="Arial" w:cs="Arial"/>
          <w:i/>
          <w:iCs/>
          <w:color w:val="222222"/>
          <w:sz w:val="24"/>
          <w:szCs w:val="24"/>
          <w:shd w:val="clear" w:color="auto" w:fill="FFFFFF"/>
        </w:rPr>
      </w:pPr>
      <w:r w:rsidRPr="00D3197D">
        <w:rPr>
          <w:rFonts w:ascii="Arial" w:hAnsi="Arial" w:cs="Arial"/>
          <w:i/>
          <w:iCs/>
          <w:color w:val="222222"/>
          <w:sz w:val="24"/>
          <w:szCs w:val="24"/>
          <w:shd w:val="clear" w:color="auto" w:fill="FFFFFF"/>
        </w:rPr>
        <w:t>Perhaps the spirit could be left in and made more forceful by</w:t>
      </w:r>
      <w:r w:rsidR="00FF0644" w:rsidRPr="00D3197D">
        <w:rPr>
          <w:rFonts w:ascii="Arial" w:hAnsi="Arial" w:cs="Arial"/>
          <w:i/>
          <w:iCs/>
          <w:color w:val="222222"/>
          <w:sz w:val="24"/>
          <w:szCs w:val="24"/>
          <w:shd w:val="clear" w:color="auto" w:fill="FFFFFF"/>
        </w:rPr>
        <w:t xml:space="preserve"> charg</w:t>
      </w:r>
      <w:r w:rsidRPr="00D3197D">
        <w:rPr>
          <w:rFonts w:ascii="Arial" w:hAnsi="Arial" w:cs="Arial"/>
          <w:i/>
          <w:iCs/>
          <w:color w:val="222222"/>
          <w:sz w:val="24"/>
          <w:szCs w:val="24"/>
          <w:shd w:val="clear" w:color="auto" w:fill="FFFFFF"/>
        </w:rPr>
        <w:t>ing the ICH</w:t>
      </w:r>
      <w:r w:rsidR="00FF0644" w:rsidRPr="00D3197D">
        <w:rPr>
          <w:rFonts w:ascii="Arial" w:hAnsi="Arial" w:cs="Arial"/>
          <w:i/>
          <w:iCs/>
          <w:color w:val="222222"/>
          <w:sz w:val="24"/>
          <w:szCs w:val="24"/>
          <w:shd w:val="clear" w:color="auto" w:fill="FFFFFF"/>
        </w:rPr>
        <w:t xml:space="preserve"> with coordinating information about existing and potential resources.and applying those to reducing homelessness.</w:t>
      </w:r>
      <w:r w:rsidR="00B912AB" w:rsidRPr="00D3197D">
        <w:rPr>
          <w:rFonts w:ascii="Arial" w:hAnsi="Arial" w:cs="Arial"/>
          <w:i/>
          <w:iCs/>
          <w:color w:val="222222"/>
          <w:sz w:val="24"/>
          <w:szCs w:val="24"/>
          <w:shd w:val="clear" w:color="auto" w:fill="FFFFFF"/>
        </w:rPr>
        <w:t xml:space="preserve"> This would include federal grants that typically flow through state departments</w:t>
      </w:r>
      <w:r w:rsidR="00E13585">
        <w:rPr>
          <w:rFonts w:ascii="Arial" w:hAnsi="Arial" w:cs="Arial"/>
          <w:i/>
          <w:iCs/>
          <w:color w:val="222222"/>
          <w:sz w:val="24"/>
          <w:szCs w:val="24"/>
          <w:shd w:val="clear" w:color="auto" w:fill="FFFFFF"/>
        </w:rPr>
        <w:t xml:space="preserve"> and</w:t>
      </w:r>
      <w:r w:rsidR="00B912AB" w:rsidRPr="00D3197D">
        <w:rPr>
          <w:rFonts w:ascii="Arial" w:hAnsi="Arial" w:cs="Arial"/>
          <w:i/>
          <w:iCs/>
          <w:color w:val="222222"/>
          <w:sz w:val="24"/>
          <w:szCs w:val="24"/>
          <w:shd w:val="clear" w:color="auto" w:fill="FFFFFF"/>
        </w:rPr>
        <w:t xml:space="preserve"> which address homelessness/housing but </w:t>
      </w:r>
      <w:r w:rsidR="00E13585">
        <w:rPr>
          <w:rFonts w:ascii="Arial" w:hAnsi="Arial" w:cs="Arial"/>
          <w:i/>
          <w:iCs/>
          <w:color w:val="222222"/>
          <w:sz w:val="24"/>
          <w:szCs w:val="24"/>
          <w:shd w:val="clear" w:color="auto" w:fill="FFFFFF"/>
        </w:rPr>
        <w:t xml:space="preserve">currently </w:t>
      </w:r>
      <w:r w:rsidR="00B912AB" w:rsidRPr="00D3197D">
        <w:rPr>
          <w:rFonts w:ascii="Arial" w:hAnsi="Arial" w:cs="Arial"/>
          <w:i/>
          <w:iCs/>
          <w:color w:val="222222"/>
          <w:sz w:val="24"/>
          <w:szCs w:val="24"/>
          <w:shd w:val="clear" w:color="auto" w:fill="FFFFFF"/>
        </w:rPr>
        <w:t xml:space="preserve">operate outside of any ICH role. Other resources such as USDA Rural Housing </w:t>
      </w:r>
      <w:r w:rsidR="00EC1E16" w:rsidRPr="00D3197D">
        <w:rPr>
          <w:rFonts w:ascii="Arial" w:hAnsi="Arial" w:cs="Arial"/>
          <w:i/>
          <w:iCs/>
          <w:color w:val="222222"/>
          <w:sz w:val="24"/>
          <w:szCs w:val="24"/>
          <w:shd w:val="clear" w:color="auto" w:fill="FFFFFF"/>
        </w:rPr>
        <w:t>(public</w:t>
      </w:r>
      <w:r w:rsidR="00B912AB" w:rsidRPr="00D3197D">
        <w:rPr>
          <w:rFonts w:ascii="Arial" w:hAnsi="Arial" w:cs="Arial"/>
          <w:i/>
          <w:iCs/>
          <w:color w:val="222222"/>
          <w:sz w:val="24"/>
          <w:szCs w:val="24"/>
          <w:shd w:val="clear" w:color="auto" w:fill="FFFFFF"/>
        </w:rPr>
        <w:t>) and United Way, community foundation and faith-based initiatives (private) should at least be identified and invited to engage.</w:t>
      </w:r>
    </w:p>
    <w:p w14:paraId="18DA09A5" w14:textId="77777777" w:rsidR="00BE599F" w:rsidRPr="00D3197D" w:rsidRDefault="00BE599F">
      <w:pPr>
        <w:rPr>
          <w:i/>
          <w:iCs/>
          <w:sz w:val="24"/>
          <w:szCs w:val="24"/>
        </w:rPr>
      </w:pPr>
    </w:p>
    <w:p w14:paraId="7971F334" w14:textId="51CEEABA" w:rsidR="00D3197D" w:rsidRPr="00BE599F" w:rsidRDefault="001B50F1">
      <w:pPr>
        <w:rPr>
          <w:rFonts w:ascii="Arial" w:hAnsi="Arial" w:cs="Arial"/>
          <w:i/>
          <w:iCs/>
          <w:sz w:val="24"/>
          <w:szCs w:val="24"/>
        </w:rPr>
      </w:pPr>
      <w:r w:rsidRPr="00BE599F">
        <w:rPr>
          <w:rFonts w:ascii="Arial" w:hAnsi="Arial" w:cs="Arial"/>
          <w:i/>
          <w:iCs/>
          <w:sz w:val="24"/>
          <w:szCs w:val="24"/>
        </w:rPr>
        <w:t>No comments were submitted for or against the proposed reduction to specific numbers on the Council as a whole</w:t>
      </w:r>
      <w:r w:rsidR="00BE599F" w:rsidRPr="00BE599F">
        <w:rPr>
          <w:rFonts w:ascii="Arial" w:hAnsi="Arial" w:cs="Arial"/>
          <w:i/>
          <w:iCs/>
          <w:sz w:val="24"/>
          <w:szCs w:val="24"/>
        </w:rPr>
        <w:t xml:space="preserve"> (38 to 19)</w:t>
      </w:r>
      <w:r w:rsidRPr="00BE599F">
        <w:rPr>
          <w:rFonts w:ascii="Arial" w:hAnsi="Arial" w:cs="Arial"/>
          <w:i/>
          <w:iCs/>
          <w:sz w:val="24"/>
          <w:szCs w:val="24"/>
        </w:rPr>
        <w:t xml:space="preserve">, to deleting representation of the </w:t>
      </w:r>
      <w:r w:rsidR="00BE599F" w:rsidRPr="00BE599F">
        <w:rPr>
          <w:rFonts w:ascii="Arial" w:hAnsi="Arial" w:cs="Arial"/>
          <w:i/>
          <w:iCs/>
          <w:sz w:val="24"/>
          <w:szCs w:val="24"/>
        </w:rPr>
        <w:t>Iowa State Association of Counties (1), the Iowa League of Cities (1),</w:t>
      </w:r>
      <w:r w:rsidR="002A24CF">
        <w:rPr>
          <w:rFonts w:ascii="Arial" w:hAnsi="Arial" w:cs="Arial"/>
          <w:i/>
          <w:iCs/>
          <w:sz w:val="24"/>
          <w:szCs w:val="24"/>
        </w:rPr>
        <w:t xml:space="preserve"> or</w:t>
      </w:r>
      <w:r w:rsidR="00BE599F" w:rsidRPr="00BE599F">
        <w:rPr>
          <w:rFonts w:ascii="Arial" w:hAnsi="Arial" w:cs="Arial"/>
          <w:i/>
          <w:iCs/>
          <w:sz w:val="24"/>
          <w:szCs w:val="24"/>
        </w:rPr>
        <w:t xml:space="preserve"> the agencies suggested for removal </w:t>
      </w:r>
      <w:r w:rsidR="006F1C98">
        <w:rPr>
          <w:rFonts w:ascii="Arial" w:hAnsi="Arial" w:cs="Arial"/>
          <w:i/>
          <w:iCs/>
          <w:sz w:val="24"/>
          <w:szCs w:val="24"/>
        </w:rPr>
        <w:t xml:space="preserve">from representation </w:t>
      </w:r>
      <w:r w:rsidR="00BE599F" w:rsidRPr="00BE599F">
        <w:rPr>
          <w:rFonts w:ascii="Arial" w:hAnsi="Arial" w:cs="Arial"/>
          <w:i/>
          <w:iCs/>
          <w:sz w:val="24"/>
          <w:szCs w:val="24"/>
        </w:rPr>
        <w:t>(</w:t>
      </w:r>
      <w:proofErr w:type="spellStart"/>
      <w:r w:rsidR="00BE599F" w:rsidRPr="00BE599F">
        <w:rPr>
          <w:rFonts w:ascii="Arial" w:hAnsi="Arial" w:cs="Arial"/>
          <w:i/>
          <w:iCs/>
          <w:sz w:val="24"/>
          <w:szCs w:val="24"/>
        </w:rPr>
        <w:t>IEDA</w:t>
      </w:r>
      <w:proofErr w:type="spellEnd"/>
      <w:r w:rsidR="00BE599F" w:rsidRPr="00BE599F">
        <w:rPr>
          <w:rFonts w:ascii="Arial" w:hAnsi="Arial" w:cs="Arial"/>
          <w:i/>
          <w:iCs/>
          <w:sz w:val="24"/>
          <w:szCs w:val="24"/>
        </w:rPr>
        <w:t xml:space="preserve">, Human Rights, Public Safety, Veterans Affairs), or reduction in representation from the </w:t>
      </w:r>
      <w:proofErr w:type="gramStart"/>
      <w:r w:rsidR="00BE599F" w:rsidRPr="00BE599F">
        <w:rPr>
          <w:rFonts w:ascii="Arial" w:hAnsi="Arial" w:cs="Arial"/>
          <w:i/>
          <w:iCs/>
          <w:sz w:val="24"/>
          <w:szCs w:val="24"/>
        </w:rPr>
        <w:t>general public</w:t>
      </w:r>
      <w:proofErr w:type="gramEnd"/>
      <w:r w:rsidR="00BE599F" w:rsidRPr="00BE599F">
        <w:rPr>
          <w:rFonts w:ascii="Arial" w:hAnsi="Arial" w:cs="Arial"/>
          <w:i/>
          <w:iCs/>
          <w:sz w:val="24"/>
          <w:szCs w:val="24"/>
        </w:rPr>
        <w:t xml:space="preserve"> (26 to 12)</w:t>
      </w:r>
    </w:p>
    <w:sectPr w:rsidR="00D3197D" w:rsidRPr="00BE599F" w:rsidSect="00C36B1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EEA1" w14:textId="77777777" w:rsidR="00C36B1D" w:rsidRDefault="00C36B1D" w:rsidP="00C36B1D">
      <w:pPr>
        <w:spacing w:after="0" w:line="240" w:lineRule="auto"/>
      </w:pPr>
      <w:r>
        <w:separator/>
      </w:r>
    </w:p>
  </w:endnote>
  <w:endnote w:type="continuationSeparator" w:id="0">
    <w:p w14:paraId="0B50BCC4" w14:textId="77777777" w:rsidR="00C36B1D" w:rsidRDefault="00C36B1D" w:rsidP="00C3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635" w14:textId="3EE2C627" w:rsidR="00C36B1D" w:rsidRDefault="00C36B1D">
    <w:pPr>
      <w:pStyle w:val="Footer"/>
    </w:pPr>
    <w:r>
      <w:t xml:space="preserve">DRAFT </w:t>
    </w:r>
    <w:r w:rsidR="00237E0F">
      <w:t>9/27/2021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CB4D" w14:textId="77777777" w:rsidR="00C36B1D" w:rsidRDefault="00C36B1D" w:rsidP="00C36B1D">
      <w:pPr>
        <w:spacing w:after="0" w:line="240" w:lineRule="auto"/>
      </w:pPr>
      <w:r>
        <w:separator/>
      </w:r>
    </w:p>
  </w:footnote>
  <w:footnote w:type="continuationSeparator" w:id="0">
    <w:p w14:paraId="079018B5" w14:textId="77777777" w:rsidR="00C36B1D" w:rsidRDefault="00C36B1D" w:rsidP="00C36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F0"/>
    <w:rsid w:val="00007B93"/>
    <w:rsid w:val="00053289"/>
    <w:rsid w:val="001B50F1"/>
    <w:rsid w:val="00237E0F"/>
    <w:rsid w:val="002811BE"/>
    <w:rsid w:val="002A24CF"/>
    <w:rsid w:val="002D7F75"/>
    <w:rsid w:val="00386F3B"/>
    <w:rsid w:val="00430828"/>
    <w:rsid w:val="005D580E"/>
    <w:rsid w:val="00675D70"/>
    <w:rsid w:val="00692659"/>
    <w:rsid w:val="006F1C98"/>
    <w:rsid w:val="0082330A"/>
    <w:rsid w:val="0087440A"/>
    <w:rsid w:val="008A59F0"/>
    <w:rsid w:val="009367DD"/>
    <w:rsid w:val="00982038"/>
    <w:rsid w:val="009B6638"/>
    <w:rsid w:val="00A03EE3"/>
    <w:rsid w:val="00A1393F"/>
    <w:rsid w:val="00A47029"/>
    <w:rsid w:val="00B07095"/>
    <w:rsid w:val="00B51249"/>
    <w:rsid w:val="00B912AB"/>
    <w:rsid w:val="00BD261F"/>
    <w:rsid w:val="00BE599F"/>
    <w:rsid w:val="00C36B1D"/>
    <w:rsid w:val="00D3197D"/>
    <w:rsid w:val="00DF1E43"/>
    <w:rsid w:val="00E13585"/>
    <w:rsid w:val="00EC1E16"/>
    <w:rsid w:val="00ED79AC"/>
    <w:rsid w:val="00F35CA2"/>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2738"/>
  <w15:chartTrackingRefBased/>
  <w15:docId w15:val="{77A3F3BD-5ABF-4B7B-B155-EC109FD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1D"/>
  </w:style>
  <w:style w:type="paragraph" w:styleId="Footer">
    <w:name w:val="footer"/>
    <w:basedOn w:val="Normal"/>
    <w:link w:val="FooterChar"/>
    <w:uiPriority w:val="99"/>
    <w:unhideWhenUsed/>
    <w:rsid w:val="00C3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794">
      <w:bodyDiv w:val="1"/>
      <w:marLeft w:val="0"/>
      <w:marRight w:val="0"/>
      <w:marTop w:val="0"/>
      <w:marBottom w:val="0"/>
      <w:divBdr>
        <w:top w:val="none" w:sz="0" w:space="0" w:color="auto"/>
        <w:left w:val="none" w:sz="0" w:space="0" w:color="auto"/>
        <w:bottom w:val="none" w:sz="0" w:space="0" w:color="auto"/>
        <w:right w:val="none" w:sz="0" w:space="0" w:color="auto"/>
      </w:divBdr>
    </w:div>
    <w:div w:id="141849252">
      <w:bodyDiv w:val="1"/>
      <w:marLeft w:val="0"/>
      <w:marRight w:val="0"/>
      <w:marTop w:val="0"/>
      <w:marBottom w:val="0"/>
      <w:divBdr>
        <w:top w:val="none" w:sz="0" w:space="0" w:color="auto"/>
        <w:left w:val="none" w:sz="0" w:space="0" w:color="auto"/>
        <w:bottom w:val="none" w:sz="0" w:space="0" w:color="auto"/>
        <w:right w:val="none" w:sz="0" w:space="0" w:color="auto"/>
      </w:divBdr>
    </w:div>
    <w:div w:id="1129323654">
      <w:bodyDiv w:val="1"/>
      <w:marLeft w:val="0"/>
      <w:marRight w:val="0"/>
      <w:marTop w:val="0"/>
      <w:marBottom w:val="0"/>
      <w:divBdr>
        <w:top w:val="none" w:sz="0" w:space="0" w:color="auto"/>
        <w:left w:val="none" w:sz="0" w:space="0" w:color="auto"/>
        <w:bottom w:val="none" w:sz="0" w:space="0" w:color="auto"/>
        <w:right w:val="none" w:sz="0" w:space="0" w:color="auto"/>
      </w:divBdr>
    </w:div>
    <w:div w:id="2147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81FDD-6AC7-4EE8-94D5-FDFDD4F862E2}"/>
</file>

<file path=customXml/itemProps2.xml><?xml version="1.0" encoding="utf-8"?>
<ds:datastoreItem xmlns:ds="http://schemas.openxmlformats.org/officeDocument/2006/customXml" ds:itemID="{6F7579B7-31C9-4B7D-B1C4-6C23A298B68F}"/>
</file>

<file path=customXml/itemProps3.xml><?xml version="1.0" encoding="utf-8"?>
<ds:datastoreItem xmlns:ds="http://schemas.openxmlformats.org/officeDocument/2006/customXml" ds:itemID="{7E49FEEC-1333-4645-A5B8-7AE9EB79BA2E}"/>
</file>

<file path=docProps/app.xml><?xml version="1.0" encoding="utf-8"?>
<Properties xmlns="http://schemas.openxmlformats.org/officeDocument/2006/extended-properties" xmlns:vt="http://schemas.openxmlformats.org/officeDocument/2006/docPropsVTypes">
  <Template>Normal</Template>
  <TotalTime>48</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Wilson</dc:creator>
  <cp:keywords/>
  <dc:description/>
  <cp:lastModifiedBy>Tim  Wilson</cp:lastModifiedBy>
  <cp:revision>31</cp:revision>
  <dcterms:created xsi:type="dcterms:W3CDTF">2021-09-26T14:36:00Z</dcterms:created>
  <dcterms:modified xsi:type="dcterms:W3CDTF">2021-09-27T15:39:00Z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