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2A0AA" w14:textId="77777777" w:rsidR="00E23B83" w:rsidRDefault="00E23B83" w:rsidP="00E23B83">
      <w:pPr>
        <w:pStyle w:val="IFAHeader1"/>
      </w:pPr>
    </w:p>
    <w:p w14:paraId="5BEA777E" w14:textId="77777777" w:rsidR="00E23B83" w:rsidRPr="00E23B83" w:rsidRDefault="00E23B83" w:rsidP="00E23B83">
      <w:pPr>
        <w:pStyle w:val="IFAHeader1"/>
      </w:pPr>
      <w:r w:rsidRPr="00E23B83">
        <w:t>REQUIRED CONTRACT CLAUSES/CONDITIONS CHECKLIST</w:t>
      </w:r>
    </w:p>
    <w:p w14:paraId="4CF6FF9A" w14:textId="77777777" w:rsidR="00E23B83" w:rsidRDefault="00E23B83" w:rsidP="00E23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B8A730" w14:textId="77777777" w:rsidR="00E23B83" w:rsidRPr="00D70F71" w:rsidRDefault="00E23B83" w:rsidP="00E23B83">
      <w:pPr>
        <w:pStyle w:val="IFAHeader3"/>
      </w:pPr>
      <w:r w:rsidRPr="00D70F71">
        <w:t>REQUIRED CLAUSES</w:t>
      </w:r>
    </w:p>
    <w:p w14:paraId="58F2BA06" w14:textId="77777777" w:rsidR="00E23B83" w:rsidRPr="00D70F71" w:rsidRDefault="00E23B83" w:rsidP="00E23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72D74CFF" w14:textId="77777777" w:rsidR="00E23B83" w:rsidRPr="00C43C71" w:rsidRDefault="00E23B83" w:rsidP="00E23B83">
      <w:pPr>
        <w:pStyle w:val="IFANormal"/>
        <w:rPr>
          <w:rStyle w:val="IFANormalChar"/>
        </w:rPr>
      </w:pPr>
      <w:r>
        <w:rPr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5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 w:rsidRPr="00D70F71">
        <w:rPr>
          <w:sz w:val="20"/>
        </w:rPr>
        <w:tab/>
      </w:r>
      <w:r w:rsidRPr="00C43C71">
        <w:rPr>
          <w:rStyle w:val="IFANormalChar"/>
        </w:rPr>
        <w:t>Employment of Contractor</w:t>
      </w:r>
    </w:p>
    <w:p w14:paraId="48B1C427" w14:textId="77777777" w:rsidR="00E23B83" w:rsidRPr="00C43C71" w:rsidRDefault="00E23B83" w:rsidP="00E23B83">
      <w:pPr>
        <w:pStyle w:val="IFANormal"/>
        <w:rPr>
          <w:rStyle w:val="IFANormalChar"/>
        </w:rPr>
      </w:pPr>
      <w:r w:rsidRPr="00D70F7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70F71">
        <w:instrText xml:space="preserve"> FORMCHECKBOX </w:instrText>
      </w:r>
      <w:r>
        <w:fldChar w:fldCharType="separate"/>
      </w:r>
      <w:r w:rsidRPr="00D70F71">
        <w:fldChar w:fldCharType="end"/>
      </w:r>
      <w:bookmarkEnd w:id="1"/>
      <w:r w:rsidRPr="00D70F71">
        <w:tab/>
      </w:r>
      <w:r w:rsidRPr="00C43C71">
        <w:rPr>
          <w:rStyle w:val="IFANormalChar"/>
        </w:rPr>
        <w:t>Scope of Services</w:t>
      </w:r>
    </w:p>
    <w:p w14:paraId="66BEED33" w14:textId="77777777" w:rsidR="00E23B83" w:rsidRPr="00C43C71" w:rsidRDefault="00E23B83" w:rsidP="00E23B83">
      <w:pPr>
        <w:pStyle w:val="IFANormal"/>
        <w:rPr>
          <w:rStyle w:val="IFANormalChar"/>
        </w:rPr>
      </w:pPr>
      <w:r w:rsidRPr="00D70F7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D70F71">
        <w:instrText xml:space="preserve"> FORMCHECKBOX </w:instrText>
      </w:r>
      <w:r>
        <w:fldChar w:fldCharType="separate"/>
      </w:r>
      <w:r w:rsidRPr="00D70F71">
        <w:fldChar w:fldCharType="end"/>
      </w:r>
      <w:bookmarkEnd w:id="2"/>
      <w:r w:rsidRPr="00D70F71">
        <w:tab/>
      </w:r>
      <w:r w:rsidRPr="00C43C71">
        <w:rPr>
          <w:rStyle w:val="IFANormalChar"/>
        </w:rPr>
        <w:t>Liaison</w:t>
      </w:r>
    </w:p>
    <w:p w14:paraId="459E9FFC" w14:textId="77777777" w:rsidR="00E23B83" w:rsidRPr="00C43C71" w:rsidRDefault="00E23B83" w:rsidP="00E23B83">
      <w:pPr>
        <w:pStyle w:val="IFANormal"/>
        <w:rPr>
          <w:rStyle w:val="IFANormalChar"/>
        </w:rPr>
      </w:pPr>
      <w:r w:rsidRPr="00D70F71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D70F71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D70F71">
        <w:rPr>
          <w:sz w:val="20"/>
        </w:rPr>
        <w:fldChar w:fldCharType="end"/>
      </w:r>
      <w:bookmarkEnd w:id="3"/>
      <w:r w:rsidRPr="00D70F71">
        <w:rPr>
          <w:sz w:val="20"/>
        </w:rPr>
        <w:tab/>
      </w:r>
      <w:r w:rsidRPr="00C43C71">
        <w:rPr>
          <w:rStyle w:val="IFANormalChar"/>
        </w:rPr>
        <w:t>Effective Date and Time of Performance</w:t>
      </w:r>
    </w:p>
    <w:p w14:paraId="716C53F2" w14:textId="77777777" w:rsidR="00E23B83" w:rsidRPr="00C43C71" w:rsidRDefault="00E23B83" w:rsidP="00E23B83">
      <w:pPr>
        <w:pStyle w:val="IFANormal"/>
        <w:rPr>
          <w:rStyle w:val="IFANormalChar"/>
        </w:rPr>
      </w:pPr>
      <w:r w:rsidRPr="00D70F7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D70F71">
        <w:instrText xml:space="preserve"> FORMCHECKBOX </w:instrText>
      </w:r>
      <w:r>
        <w:fldChar w:fldCharType="separate"/>
      </w:r>
      <w:r w:rsidRPr="00D70F71">
        <w:fldChar w:fldCharType="end"/>
      </w:r>
      <w:bookmarkEnd w:id="4"/>
      <w:r w:rsidRPr="00D70F71">
        <w:tab/>
      </w:r>
      <w:r w:rsidRPr="00C43C71">
        <w:rPr>
          <w:rStyle w:val="IFANormalChar"/>
        </w:rPr>
        <w:t>Compensation</w:t>
      </w:r>
    </w:p>
    <w:p w14:paraId="63DD5D1A" w14:textId="77777777" w:rsidR="00E23B83" w:rsidRPr="00D70F71" w:rsidRDefault="00E23B83" w:rsidP="00E23B83">
      <w:pPr>
        <w:pStyle w:val="IFANormal"/>
        <w:rPr>
          <w:sz w:val="20"/>
        </w:rPr>
      </w:pPr>
      <w:r w:rsidRPr="00D70F71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D70F71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D70F71">
        <w:rPr>
          <w:sz w:val="20"/>
        </w:rPr>
        <w:fldChar w:fldCharType="end"/>
      </w:r>
      <w:bookmarkEnd w:id="5"/>
      <w:r w:rsidRPr="00D70F71">
        <w:rPr>
          <w:sz w:val="20"/>
        </w:rPr>
        <w:tab/>
      </w:r>
      <w:r w:rsidRPr="00C43C71">
        <w:rPr>
          <w:rStyle w:val="IFANormalChar"/>
        </w:rPr>
        <w:t>Conditional Agreement (if applicable)</w:t>
      </w:r>
    </w:p>
    <w:p w14:paraId="3E49A7C1" w14:textId="77777777" w:rsidR="00E23B83" w:rsidRPr="00D70F71" w:rsidRDefault="00E23B83" w:rsidP="00E23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2AB573E0" w14:textId="77777777" w:rsidR="00E23B83" w:rsidRPr="00D70F71" w:rsidRDefault="00E23B83" w:rsidP="00E23B83">
      <w:pPr>
        <w:pStyle w:val="IFAHeader3"/>
      </w:pPr>
      <w:r w:rsidRPr="00D70F71">
        <w:t>REQUIRED SUPPLEMENTAL CONDITIONS</w:t>
      </w:r>
    </w:p>
    <w:p w14:paraId="0E2B2D46" w14:textId="77777777" w:rsidR="00E23B83" w:rsidRPr="00D70F71" w:rsidRDefault="00E23B83" w:rsidP="00E23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29748231" w14:textId="77777777" w:rsidR="00E23B83" w:rsidRPr="00D70F71" w:rsidRDefault="00E23B83" w:rsidP="00E23B83">
      <w:pPr>
        <w:pStyle w:val="IFANormal"/>
      </w:pPr>
      <w:r w:rsidRPr="00D70F71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D70F71">
        <w:instrText xml:space="preserve"> FORMCHECKBOX </w:instrText>
      </w:r>
      <w:r>
        <w:fldChar w:fldCharType="separate"/>
      </w:r>
      <w:r w:rsidRPr="00D70F71">
        <w:fldChar w:fldCharType="end"/>
      </w:r>
      <w:bookmarkEnd w:id="6"/>
      <w:r w:rsidRPr="00D70F71">
        <w:tab/>
        <w:t>Independent Contractor</w:t>
      </w:r>
    </w:p>
    <w:p w14:paraId="75B34845" w14:textId="77777777" w:rsidR="00E23B83" w:rsidRPr="00D70F71" w:rsidRDefault="00E23B83" w:rsidP="00E23B83">
      <w:pPr>
        <w:pStyle w:val="IFANormal"/>
      </w:pPr>
      <w:r w:rsidRPr="00D70F7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D70F71">
        <w:instrText xml:space="preserve"> FORMCHECKBOX </w:instrText>
      </w:r>
      <w:r>
        <w:fldChar w:fldCharType="separate"/>
      </w:r>
      <w:r w:rsidRPr="00D70F71">
        <w:fldChar w:fldCharType="end"/>
      </w:r>
      <w:bookmarkEnd w:id="7"/>
      <w:r w:rsidRPr="00D70F71">
        <w:tab/>
        <w:t>Contractor Registration</w:t>
      </w:r>
    </w:p>
    <w:p w14:paraId="79E8814A" w14:textId="77777777" w:rsidR="00E23B83" w:rsidRPr="00D70F71" w:rsidRDefault="00E23B83" w:rsidP="00E23B83">
      <w:pPr>
        <w:pStyle w:val="IFANormal"/>
      </w:pPr>
      <w:r w:rsidRPr="00D70F71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D70F71">
        <w:instrText xml:space="preserve"> FORMCHECKBOX </w:instrText>
      </w:r>
      <w:r>
        <w:fldChar w:fldCharType="separate"/>
      </w:r>
      <w:r w:rsidRPr="00D70F71">
        <w:fldChar w:fldCharType="end"/>
      </w:r>
      <w:bookmarkEnd w:id="8"/>
      <w:r w:rsidRPr="00D70F71">
        <w:tab/>
        <w:t>Eligibility</w:t>
      </w:r>
    </w:p>
    <w:p w14:paraId="67B4E865" w14:textId="77777777" w:rsidR="00E23B83" w:rsidRPr="00D70F71" w:rsidRDefault="00E23B83" w:rsidP="00E23B83">
      <w:pPr>
        <w:pStyle w:val="IFANormal"/>
      </w:pPr>
      <w:r w:rsidRPr="00D70F71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D70F71">
        <w:instrText xml:space="preserve"> FORMCHECKBOX </w:instrText>
      </w:r>
      <w:r>
        <w:fldChar w:fldCharType="separate"/>
      </w:r>
      <w:r w:rsidRPr="00D70F71">
        <w:fldChar w:fldCharType="end"/>
      </w:r>
      <w:bookmarkEnd w:id="9"/>
      <w:r w:rsidRPr="00D70F71">
        <w:tab/>
        <w:t>Conflict of Interest</w:t>
      </w:r>
    </w:p>
    <w:p w14:paraId="224455EA" w14:textId="77777777" w:rsidR="00E23B83" w:rsidRPr="00D70F71" w:rsidRDefault="00E23B83" w:rsidP="00E23B83">
      <w:pPr>
        <w:pStyle w:val="IFANormal"/>
      </w:pPr>
      <w:r w:rsidRPr="00D70F71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D70F71">
        <w:instrText xml:space="preserve"> FORMCHECKBOX </w:instrText>
      </w:r>
      <w:r>
        <w:fldChar w:fldCharType="separate"/>
      </w:r>
      <w:r w:rsidRPr="00D70F71">
        <w:fldChar w:fldCharType="end"/>
      </w:r>
      <w:bookmarkEnd w:id="10"/>
      <w:r w:rsidRPr="00D70F71">
        <w:tab/>
        <w:t>Documents Incorporated by Reference</w:t>
      </w:r>
    </w:p>
    <w:p w14:paraId="32A0C913" w14:textId="77777777" w:rsidR="00E23B83" w:rsidRPr="00D70F71" w:rsidRDefault="00E23B83" w:rsidP="00E23B83">
      <w:pPr>
        <w:pStyle w:val="IFANormal"/>
      </w:pPr>
      <w:r w:rsidRPr="00D70F71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D70F71">
        <w:instrText xml:space="preserve"> FORMCHECKBOX </w:instrText>
      </w:r>
      <w:r>
        <w:fldChar w:fldCharType="separate"/>
      </w:r>
      <w:r w:rsidRPr="00D70F71">
        <w:fldChar w:fldCharType="end"/>
      </w:r>
      <w:bookmarkEnd w:id="11"/>
      <w:r w:rsidRPr="00D70F71">
        <w:tab/>
        <w:t>Contract Pricing</w:t>
      </w:r>
    </w:p>
    <w:p w14:paraId="5D4EBA4A" w14:textId="77777777" w:rsidR="00E23B83" w:rsidRPr="00D70F71" w:rsidRDefault="00E23B83" w:rsidP="00E23B83">
      <w:pPr>
        <w:pStyle w:val="IFANormal"/>
      </w:pPr>
      <w:r w:rsidRPr="00D70F7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D70F71">
        <w:instrText xml:space="preserve"> FORMCHECKBOX </w:instrText>
      </w:r>
      <w:r>
        <w:fldChar w:fldCharType="separate"/>
      </w:r>
      <w:r w:rsidRPr="00D70F71">
        <w:fldChar w:fldCharType="end"/>
      </w:r>
      <w:bookmarkEnd w:id="12"/>
      <w:r w:rsidRPr="00D70F71">
        <w:tab/>
        <w:t>Place of Performance, Construction and Venue</w:t>
      </w:r>
    </w:p>
    <w:p w14:paraId="304D814D" w14:textId="77777777" w:rsidR="00E23B83" w:rsidRPr="00D70F71" w:rsidRDefault="00E23B83" w:rsidP="00E23B83">
      <w:pPr>
        <w:pStyle w:val="IFANormal"/>
      </w:pPr>
      <w:r w:rsidRPr="00D70F7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D70F71">
        <w:instrText xml:space="preserve"> FORMCHECKBOX </w:instrText>
      </w:r>
      <w:r>
        <w:fldChar w:fldCharType="separate"/>
      </w:r>
      <w:r w:rsidRPr="00D70F71">
        <w:fldChar w:fldCharType="end"/>
      </w:r>
      <w:bookmarkEnd w:id="13"/>
      <w:r w:rsidRPr="00D70F71">
        <w:tab/>
        <w:t xml:space="preserve">Breach of Contract (for contracts </w:t>
      </w:r>
      <w:r w:rsidRPr="00D70F71">
        <w:rPr>
          <w:szCs w:val="21"/>
        </w:rPr>
        <w:t xml:space="preserve">&gt; </w:t>
      </w:r>
      <w:r>
        <w:t>$100,000)</w:t>
      </w:r>
    </w:p>
    <w:p w14:paraId="28662756" w14:textId="77777777" w:rsidR="00E23B83" w:rsidRPr="00D70F71" w:rsidRDefault="00E23B83" w:rsidP="00E23B83">
      <w:pPr>
        <w:pStyle w:val="IFANormal"/>
      </w:pPr>
      <w:r w:rsidRPr="00D70F71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Pr="00D70F71">
        <w:instrText xml:space="preserve"> FORMCHECKBOX </w:instrText>
      </w:r>
      <w:r>
        <w:fldChar w:fldCharType="separate"/>
      </w:r>
      <w:r w:rsidRPr="00D70F71">
        <w:fldChar w:fldCharType="end"/>
      </w:r>
      <w:bookmarkEnd w:id="14"/>
      <w:r w:rsidRPr="00D70F71">
        <w:tab/>
        <w:t>Termination of Contract</w:t>
      </w:r>
    </w:p>
    <w:p w14:paraId="71FFE934" w14:textId="77777777" w:rsidR="00E23B83" w:rsidRPr="00D70F71" w:rsidRDefault="00E23B83" w:rsidP="00E23B83">
      <w:pPr>
        <w:pStyle w:val="IFANormal"/>
      </w:pPr>
      <w:r w:rsidRPr="00D70F71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Pr="00D70F71">
        <w:instrText xml:space="preserve"> FORMCHECKBOX </w:instrText>
      </w:r>
      <w:r>
        <w:fldChar w:fldCharType="separate"/>
      </w:r>
      <w:r w:rsidRPr="00D70F71">
        <w:fldChar w:fldCharType="end"/>
      </w:r>
      <w:bookmarkEnd w:id="15"/>
      <w:r w:rsidRPr="00D70F71">
        <w:tab/>
        <w:t>Civil Rights Act of 1964</w:t>
      </w:r>
    </w:p>
    <w:p w14:paraId="01A25D5D" w14:textId="77777777" w:rsidR="00E23B83" w:rsidRPr="00D70F71" w:rsidRDefault="00E23B83" w:rsidP="00E23B83">
      <w:pPr>
        <w:pStyle w:val="IFANormal"/>
      </w:pPr>
      <w:r w:rsidRPr="00D70F71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 w:rsidRPr="00D70F71">
        <w:instrText xml:space="preserve"> FORMCHECKBOX </w:instrText>
      </w:r>
      <w:r>
        <w:fldChar w:fldCharType="separate"/>
      </w:r>
      <w:r w:rsidRPr="00D70F71">
        <w:fldChar w:fldCharType="end"/>
      </w:r>
      <w:bookmarkEnd w:id="16"/>
      <w:r w:rsidRPr="00D70F71">
        <w:tab/>
        <w:t>Nondiscrimination and Equal Opportunity</w:t>
      </w:r>
    </w:p>
    <w:p w14:paraId="4CE47ACC" w14:textId="77777777" w:rsidR="00E23B83" w:rsidRPr="00D70F71" w:rsidRDefault="00E23B83" w:rsidP="00E23B83">
      <w:pPr>
        <w:pStyle w:val="IFANormal"/>
      </w:pPr>
      <w:r w:rsidRPr="00D70F71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 w:rsidRPr="00D70F71">
        <w:instrText xml:space="preserve"> FORMCHECKBOX </w:instrText>
      </w:r>
      <w:r>
        <w:fldChar w:fldCharType="separate"/>
      </w:r>
      <w:r w:rsidRPr="00D70F71">
        <w:fldChar w:fldCharType="end"/>
      </w:r>
      <w:bookmarkEnd w:id="17"/>
      <w:r w:rsidRPr="00D70F71">
        <w:tab/>
        <w:t>Section 3 of the Housing and Urban Development Act of 1968</w:t>
      </w:r>
    </w:p>
    <w:p w14:paraId="7447BEEC" w14:textId="77777777" w:rsidR="00E23B83" w:rsidRPr="00D70F71" w:rsidRDefault="00E23B83" w:rsidP="00E23B83">
      <w:pPr>
        <w:pStyle w:val="IFANormal"/>
      </w:pPr>
      <w:r w:rsidRPr="00D70F71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 w:rsidRPr="00D70F71">
        <w:instrText xml:space="preserve"> FORMCHECKBOX </w:instrText>
      </w:r>
      <w:r>
        <w:fldChar w:fldCharType="separate"/>
      </w:r>
      <w:r w:rsidRPr="00D70F71">
        <w:fldChar w:fldCharType="end"/>
      </w:r>
      <w:bookmarkEnd w:id="18"/>
      <w:r w:rsidRPr="00D70F71">
        <w:tab/>
        <w:t>Minority and Women-Owned Business Enterprises</w:t>
      </w:r>
    </w:p>
    <w:p w14:paraId="7F744EBA" w14:textId="77777777" w:rsidR="00E23B83" w:rsidRPr="00D70F71" w:rsidRDefault="00E23B83" w:rsidP="00E23B83">
      <w:pPr>
        <w:pStyle w:val="IFANormal"/>
      </w:pPr>
      <w:r w:rsidRPr="00D70F71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 w:rsidRPr="00D70F71">
        <w:instrText xml:space="preserve"> FORMCHECKBOX </w:instrText>
      </w:r>
      <w:r>
        <w:fldChar w:fldCharType="separate"/>
      </w:r>
      <w:r w:rsidRPr="00D70F71">
        <w:fldChar w:fldCharType="end"/>
      </w:r>
      <w:bookmarkEnd w:id="19"/>
      <w:r w:rsidRPr="00D70F71">
        <w:tab/>
        <w:t>Nondiscrimination</w:t>
      </w:r>
    </w:p>
    <w:p w14:paraId="2BFD4476" w14:textId="77777777" w:rsidR="00E23B83" w:rsidRPr="00D70F71" w:rsidRDefault="00E23B83" w:rsidP="00E23B83">
      <w:pPr>
        <w:pStyle w:val="IFANormal"/>
      </w:pPr>
      <w:r w:rsidRPr="00D70F71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 w:rsidRPr="00D70F71">
        <w:instrText xml:space="preserve"> FORMCHECKBOX </w:instrText>
      </w:r>
      <w:r>
        <w:fldChar w:fldCharType="separate"/>
      </w:r>
      <w:r w:rsidRPr="00D70F71">
        <w:fldChar w:fldCharType="end"/>
      </w:r>
      <w:bookmarkEnd w:id="20"/>
      <w:r w:rsidRPr="00D70F71">
        <w:tab/>
        <w:t>Lobbying Provision</w:t>
      </w:r>
    </w:p>
    <w:p w14:paraId="2E382554" w14:textId="77777777" w:rsidR="00E23B83" w:rsidRPr="00D70F71" w:rsidRDefault="00E23B83" w:rsidP="00E23B83">
      <w:pPr>
        <w:pStyle w:val="IFANormal"/>
      </w:pPr>
      <w:r w:rsidRPr="00D70F71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 w:rsidRPr="00D70F71">
        <w:instrText xml:space="preserve"> FORMCHECKBOX </w:instrText>
      </w:r>
      <w:r>
        <w:fldChar w:fldCharType="separate"/>
      </w:r>
      <w:r w:rsidRPr="00D70F71">
        <w:fldChar w:fldCharType="end"/>
      </w:r>
      <w:bookmarkEnd w:id="21"/>
      <w:r w:rsidRPr="00D70F71">
        <w:tab/>
        <w:t>Ownership and Publication of Materials</w:t>
      </w:r>
    </w:p>
    <w:p w14:paraId="3AFCE5C7" w14:textId="77777777" w:rsidR="00E23B83" w:rsidRPr="00D70F71" w:rsidRDefault="00E23B83" w:rsidP="00E23B83">
      <w:pPr>
        <w:pStyle w:val="IFANormal"/>
      </w:pPr>
      <w:r w:rsidRPr="00D70F71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4"/>
      <w:r w:rsidRPr="00D70F71">
        <w:instrText xml:space="preserve"> FORMCHECKBOX </w:instrText>
      </w:r>
      <w:r>
        <w:fldChar w:fldCharType="separate"/>
      </w:r>
      <w:r w:rsidRPr="00D70F71">
        <w:fldChar w:fldCharType="end"/>
      </w:r>
      <w:bookmarkEnd w:id="22"/>
      <w:r w:rsidRPr="00D70F71">
        <w:tab/>
        <w:t>Reports and Information</w:t>
      </w:r>
    </w:p>
    <w:p w14:paraId="1307CA1A" w14:textId="77777777" w:rsidR="00E23B83" w:rsidRPr="00D70F71" w:rsidRDefault="00E23B83" w:rsidP="00E23B83">
      <w:pPr>
        <w:pStyle w:val="IFANormal"/>
      </w:pPr>
      <w:r w:rsidRPr="00D70F71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5"/>
      <w:r w:rsidRPr="00D70F71">
        <w:instrText xml:space="preserve"> FORMCHECKBOX </w:instrText>
      </w:r>
      <w:r>
        <w:fldChar w:fldCharType="separate"/>
      </w:r>
      <w:r w:rsidRPr="00D70F71">
        <w:fldChar w:fldCharType="end"/>
      </w:r>
      <w:bookmarkEnd w:id="23"/>
      <w:r w:rsidRPr="00D70F71">
        <w:tab/>
        <w:t>Access to Records</w:t>
      </w:r>
    </w:p>
    <w:p w14:paraId="2CE113E0" w14:textId="77777777" w:rsidR="00E23B83" w:rsidRPr="00D70F71" w:rsidRDefault="00E23B83" w:rsidP="00E23B83">
      <w:pPr>
        <w:pStyle w:val="IFANormal"/>
      </w:pPr>
      <w:r w:rsidRPr="00D70F71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6"/>
      <w:r w:rsidRPr="00D70F71">
        <w:instrText xml:space="preserve"> FORMCHECKBOX </w:instrText>
      </w:r>
      <w:r>
        <w:fldChar w:fldCharType="separate"/>
      </w:r>
      <w:r w:rsidRPr="00D70F71">
        <w:fldChar w:fldCharType="end"/>
      </w:r>
      <w:bookmarkEnd w:id="24"/>
      <w:r w:rsidRPr="00D70F71">
        <w:tab/>
        <w:t>Indemnification</w:t>
      </w:r>
    </w:p>
    <w:p w14:paraId="51C43657" w14:textId="77777777" w:rsidR="00E23B83" w:rsidRPr="00D70F71" w:rsidRDefault="00E23B83" w:rsidP="00E23B83">
      <w:pPr>
        <w:pStyle w:val="IFANormal"/>
      </w:pPr>
      <w:r w:rsidRPr="00D70F71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7"/>
      <w:r w:rsidRPr="00D70F71">
        <w:instrText xml:space="preserve"> FORMCHECKBOX </w:instrText>
      </w:r>
      <w:r>
        <w:fldChar w:fldCharType="separate"/>
      </w:r>
      <w:r w:rsidRPr="00D70F71">
        <w:fldChar w:fldCharType="end"/>
      </w:r>
      <w:bookmarkEnd w:id="25"/>
      <w:r w:rsidRPr="00D70F71">
        <w:tab/>
        <w:t>Legal Fees</w:t>
      </w:r>
    </w:p>
    <w:p w14:paraId="6F6589C2" w14:textId="77777777" w:rsidR="00E23B83" w:rsidRPr="00D70F71" w:rsidRDefault="00E23B83" w:rsidP="00E23B83">
      <w:pPr>
        <w:pStyle w:val="IFANormal"/>
      </w:pPr>
      <w:r w:rsidRPr="00D70F71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8"/>
      <w:r w:rsidRPr="00D70F71">
        <w:instrText xml:space="preserve"> FORMCHECKBOX </w:instrText>
      </w:r>
      <w:r>
        <w:fldChar w:fldCharType="separate"/>
      </w:r>
      <w:r w:rsidRPr="00D70F71">
        <w:fldChar w:fldCharType="end"/>
      </w:r>
      <w:bookmarkEnd w:id="26"/>
      <w:r w:rsidRPr="00D70F71">
        <w:tab/>
        <w:t>Modification and Assignability of Contract</w:t>
      </w:r>
    </w:p>
    <w:p w14:paraId="2562D5BC" w14:textId="77777777" w:rsidR="00E23B83" w:rsidRPr="00D70F71" w:rsidRDefault="00E23B83" w:rsidP="00E23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5BAE4352" w14:textId="77777777" w:rsidR="00E23B83" w:rsidRPr="00D70F71" w:rsidRDefault="00E23B83" w:rsidP="00E23B83">
      <w:pPr>
        <w:pStyle w:val="IFAHeader3"/>
      </w:pPr>
      <w:r w:rsidRPr="00D70F71">
        <w:t>REQUIRED CONDITIONS FOR CONSTRUCTION CONTRACTS</w:t>
      </w:r>
    </w:p>
    <w:p w14:paraId="47597934" w14:textId="77777777" w:rsidR="00E23B83" w:rsidRPr="00C43C71" w:rsidRDefault="00E23B83" w:rsidP="00E23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8BA69E" w14:textId="77777777" w:rsidR="00E23B83" w:rsidRPr="00C43C71" w:rsidRDefault="00E23B83" w:rsidP="00E23B83">
      <w:pPr>
        <w:pStyle w:val="IFANormal"/>
      </w:pPr>
      <w:r w:rsidRPr="00C43C71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9"/>
      <w:r w:rsidRPr="00C43C71">
        <w:instrText xml:space="preserve"> FORMCHECKBOX </w:instrText>
      </w:r>
      <w:r>
        <w:fldChar w:fldCharType="separate"/>
      </w:r>
      <w:r w:rsidRPr="00C43C71">
        <w:fldChar w:fldCharType="end"/>
      </w:r>
      <w:bookmarkEnd w:id="27"/>
      <w:r w:rsidRPr="00C43C71">
        <w:tab/>
        <w:t>Preconstruction Conference</w:t>
      </w:r>
    </w:p>
    <w:p w14:paraId="5E83D65C" w14:textId="77777777" w:rsidR="00E23B83" w:rsidRPr="00C43C71" w:rsidRDefault="00E23B83" w:rsidP="00E23B83">
      <w:pPr>
        <w:pStyle w:val="IFANormal"/>
      </w:pPr>
      <w:r w:rsidRPr="00C43C71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C43C71">
        <w:instrText xml:space="preserve"> FORMCHECKBOX </w:instrText>
      </w:r>
      <w:r>
        <w:fldChar w:fldCharType="separate"/>
      </w:r>
      <w:r w:rsidRPr="00C43C71">
        <w:fldChar w:fldCharType="end"/>
      </w:r>
      <w:r w:rsidRPr="00C43C71">
        <w:tab/>
        <w:t>Federal Labor Standards Provisions (HUD-4010 Form)</w:t>
      </w:r>
    </w:p>
    <w:p w14:paraId="02C374E5" w14:textId="77777777" w:rsidR="00E23B83" w:rsidRPr="00C43C71" w:rsidRDefault="00E23B83" w:rsidP="00E23B83">
      <w:pPr>
        <w:pStyle w:val="IFANormal"/>
      </w:pPr>
      <w:r w:rsidRPr="00C43C71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1"/>
      <w:r w:rsidRPr="00C43C71">
        <w:instrText xml:space="preserve"> FORMCHECKBOX </w:instrText>
      </w:r>
      <w:r>
        <w:fldChar w:fldCharType="separate"/>
      </w:r>
      <w:r w:rsidRPr="00C43C71">
        <w:fldChar w:fldCharType="end"/>
      </w:r>
      <w:bookmarkEnd w:id="28"/>
      <w:r w:rsidRPr="00C43C71">
        <w:tab/>
        <w:t>Certification of Compliance with Federal Clean Air and Water Acts (for contracts</w:t>
      </w:r>
      <w:r w:rsidRPr="00C43C71">
        <w:rPr>
          <w:rFonts w:ascii="Times New Roman" w:hAnsi="Times New Roman" w:cs="Times New Roman"/>
        </w:rPr>
        <w:t xml:space="preserve">&gt; </w:t>
      </w:r>
      <w:r w:rsidRPr="00C43C71">
        <w:t>$150,000)</w:t>
      </w:r>
    </w:p>
    <w:p w14:paraId="1F683721" w14:textId="77777777" w:rsidR="00E23B83" w:rsidRPr="00D70F71" w:rsidRDefault="00E23B83" w:rsidP="00E23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7C17C0D5" w14:textId="77777777" w:rsidR="00E23B83" w:rsidRPr="00D70F71" w:rsidRDefault="00E23B83" w:rsidP="00E23B83">
      <w:pPr>
        <w:pStyle w:val="IFAHeader3"/>
      </w:pPr>
      <w:r w:rsidRPr="00D70F71">
        <w:t xml:space="preserve">REQUIRED CONDITIONS FOR CONTRACTS FOR 12 OR MORE </w:t>
      </w:r>
      <w:r>
        <w:t xml:space="preserve">HOME-ASSISTED </w:t>
      </w:r>
      <w:r w:rsidRPr="00D70F71">
        <w:t>UNITS</w:t>
      </w:r>
    </w:p>
    <w:p w14:paraId="364DA60A" w14:textId="77777777" w:rsidR="00E23B83" w:rsidRPr="00D70F71" w:rsidRDefault="00E23B83" w:rsidP="00E23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bookmarkStart w:id="29" w:name="_GoBack"/>
      <w:bookmarkEnd w:id="29"/>
    </w:p>
    <w:p w14:paraId="5BE78E72" w14:textId="77777777" w:rsidR="00E23B83" w:rsidRPr="00C43C71" w:rsidRDefault="00E23B83" w:rsidP="00E23B83">
      <w:pPr>
        <w:pStyle w:val="IFANormal"/>
      </w:pPr>
      <w:r w:rsidRPr="00C43C71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4"/>
      <w:r w:rsidRPr="00C43C71">
        <w:instrText xml:space="preserve"> FORMCHECKBOX </w:instrText>
      </w:r>
      <w:r>
        <w:fldChar w:fldCharType="separate"/>
      </w:r>
      <w:r w:rsidRPr="00C43C71">
        <w:fldChar w:fldCharType="end"/>
      </w:r>
      <w:bookmarkEnd w:id="30"/>
      <w:r w:rsidRPr="00C43C71">
        <w:tab/>
        <w:t>Schedule of Minimum Hourly Wage Rates</w:t>
      </w:r>
    </w:p>
    <w:p w14:paraId="5D5089D2" w14:textId="77777777" w:rsidR="00E23B83" w:rsidRPr="00493227" w:rsidRDefault="00E23B83" w:rsidP="00E23B83">
      <w:pPr>
        <w:pStyle w:val="IFANormal"/>
      </w:pPr>
    </w:p>
    <w:p w14:paraId="75C43865" w14:textId="77777777" w:rsidR="006559F3" w:rsidRPr="00E23B83" w:rsidRDefault="006559F3" w:rsidP="00E23B83"/>
    <w:sectPr w:rsidR="006559F3" w:rsidRPr="00E23B83" w:rsidSect="007C258F">
      <w:headerReference w:type="default" r:id="rId7"/>
      <w:footerReference w:type="default" r:id="rId8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7756A" w14:textId="77777777" w:rsidR="00E23B83" w:rsidRDefault="00E23B83" w:rsidP="00222545">
      <w:r>
        <w:separator/>
      </w:r>
    </w:p>
  </w:endnote>
  <w:endnote w:type="continuationSeparator" w:id="0">
    <w:p w14:paraId="29C51E4F" w14:textId="77777777" w:rsidR="00E23B83" w:rsidRDefault="00E23B83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68FB8" w14:textId="77777777" w:rsidR="00176488" w:rsidRDefault="0017648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5C89F4" wp14:editId="2E252EF5">
          <wp:simplePos x="0" y="0"/>
          <wp:positionH relativeFrom="column">
            <wp:posOffset>-730250</wp:posOffset>
          </wp:positionH>
          <wp:positionV relativeFrom="paragraph">
            <wp:posOffset>69215</wp:posOffset>
          </wp:positionV>
          <wp:extent cx="7772400" cy="57130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fa_templateupdate_IFA_Portrait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7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38D07" w14:textId="77777777" w:rsidR="00E23B83" w:rsidRDefault="00E23B83" w:rsidP="00222545">
      <w:r>
        <w:separator/>
      </w:r>
    </w:p>
  </w:footnote>
  <w:footnote w:type="continuationSeparator" w:id="0">
    <w:p w14:paraId="2CDA64DD" w14:textId="77777777" w:rsidR="00E23B83" w:rsidRDefault="00E23B83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1C5D2" w14:textId="77777777" w:rsidR="00222545" w:rsidRDefault="00176488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2C83205" wp14:editId="5533A562">
          <wp:simplePos x="0" y="0"/>
          <wp:positionH relativeFrom="column">
            <wp:posOffset>-736600</wp:posOffset>
          </wp:positionH>
          <wp:positionV relativeFrom="paragraph">
            <wp:posOffset>-508000</wp:posOffset>
          </wp:positionV>
          <wp:extent cx="7772400" cy="914253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templateupdate_IFA_Portrait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3B83"/>
    <w:rsid w:val="000149BC"/>
    <w:rsid w:val="000970B6"/>
    <w:rsid w:val="00176488"/>
    <w:rsid w:val="00222545"/>
    <w:rsid w:val="006559F3"/>
    <w:rsid w:val="00717AEB"/>
    <w:rsid w:val="00742202"/>
    <w:rsid w:val="00744BD8"/>
    <w:rsid w:val="00750AE5"/>
    <w:rsid w:val="007C258F"/>
    <w:rsid w:val="00994692"/>
    <w:rsid w:val="009B341C"/>
    <w:rsid w:val="009D0009"/>
    <w:rsid w:val="00E2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CBE36"/>
  <w14:defaultImageDpi w14:val="32767"/>
  <w15:docId w15:val="{88C4A820-3B8C-40DB-876E-35C8DAB7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B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B94C08-0DEE-4DCD-85A9-B8BEC83D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Selfridge</dc:creator>
  <cp:lastModifiedBy>Lauren Selfridge</cp:lastModifiedBy>
  <cp:revision>1</cp:revision>
  <dcterms:created xsi:type="dcterms:W3CDTF">2019-07-19T15:34:00Z</dcterms:created>
  <dcterms:modified xsi:type="dcterms:W3CDTF">2019-07-19T15:34:00Z</dcterms:modified>
</cp:coreProperties>
</file>