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0B9"/>
    <w:multiLevelType w:val="hybridMultilevel"/>
    <w:tmpl w:val="A99403A6"/>
    <w:lvl w:ilvl="0" w:tplc="F0EC1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415D3"/>
    <w:multiLevelType w:val="hybridMultilevel"/>
    <w:tmpl w:val="2CD8E8CC"/>
    <w:lvl w:ilvl="0" w:tplc="52E48FA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C9F181A"/>
    <w:multiLevelType w:val="hybridMultilevel"/>
    <w:tmpl w:val="92A08392"/>
    <w:lvl w:ilvl="0" w:tplc="F8FA3C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